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70BA8" w14:textId="77777777" w:rsidR="00294FEA" w:rsidRDefault="00294FEA" w:rsidP="00763460">
      <w:pPr>
        <w:pStyle w:val="Title"/>
        <w:rPr>
          <w:lang w:val="ru-RU"/>
        </w:rPr>
      </w:pPr>
      <w:r>
        <w:rPr>
          <w:lang w:val="ru-RU"/>
        </w:rPr>
        <w:t xml:space="preserve">Mga Tagubilin </w:t>
      </w:r>
    </w:p>
    <w:p w14:paraId="00570BDE" w14:textId="77777777" w:rsidR="00294FEA" w:rsidRPr="00763460" w:rsidRDefault="00294FEA" w:rsidP="00763460">
      <w:pPr>
        <w:rPr>
          <w:lang w:val="ru-RU"/>
        </w:rPr>
      </w:pPr>
    </w:p>
    <w:p w14:paraId="266F0357" w14:textId="77777777" w:rsidR="00294FEA" w:rsidRDefault="00294FEA" w:rsidP="00763460">
      <w:pPr>
        <w:pStyle w:val="Title"/>
        <w:rPr>
          <w:lang w:val="ru-RU"/>
        </w:rPr>
      </w:pPr>
      <w:r w:rsidRPr="00092A8E">
        <w:rPr>
          <w:lang w:val="ru-RU"/>
        </w:rPr>
        <w:t xml:space="preserve">ng mga Banal na Ama </w:t>
      </w:r>
    </w:p>
    <w:p w14:paraId="0BDFE339" w14:textId="77777777" w:rsidR="00294FEA" w:rsidRPr="00763460" w:rsidRDefault="00294FEA" w:rsidP="00763460">
      <w:pPr>
        <w:rPr>
          <w:lang w:val="ru-RU"/>
        </w:rPr>
      </w:pPr>
    </w:p>
    <w:p w14:paraId="271CAF91" w14:textId="77777777" w:rsidR="00294FEA" w:rsidRDefault="00294FEA" w:rsidP="00763460">
      <w:pPr>
        <w:pStyle w:val="Title2"/>
      </w:pPr>
      <w:r>
        <w:t>tungkol sa buhay espirituwal</w:t>
      </w:r>
    </w:p>
    <w:p w14:paraId="12880773" w14:textId="77777777" w:rsidR="00294FEA" w:rsidRPr="00401A8F" w:rsidRDefault="00294FEA" w:rsidP="00E03EAF">
      <w:pPr>
        <w:rPr>
          <w:lang w:val="ru-RU"/>
        </w:rPr>
      </w:pPr>
    </w:p>
    <w:p w14:paraId="07927BFB" w14:textId="77777777" w:rsidR="00294FEA" w:rsidRPr="00401A8F" w:rsidRDefault="00294FEA" w:rsidP="00E03EAF">
      <w:pPr>
        <w:rPr>
          <w:lang w:val="ru-RU"/>
        </w:rPr>
      </w:pPr>
    </w:p>
    <w:p w14:paraId="19AAFE50" w14:textId="77777777" w:rsidR="00294FEA" w:rsidRPr="00401A8F" w:rsidRDefault="00294FEA" w:rsidP="00763460">
      <w:pPr>
        <w:jc w:val="center"/>
        <w:rPr>
          <w:b/>
          <w:bCs/>
          <w:color w:val="0000FF"/>
          <w:sz w:val="32"/>
          <w:szCs w:val="28"/>
          <w:lang w:val="ru-RU"/>
        </w:rPr>
      </w:pPr>
      <w:r w:rsidRPr="00401A8F">
        <w:rPr>
          <w:b/>
          <w:bCs/>
          <w:color w:val="0000FF"/>
          <w:sz w:val="32"/>
          <w:szCs w:val="28"/>
          <w:lang w:val="ru-RU"/>
        </w:rPr>
        <w:t>Bahagi 1</w:t>
      </w:r>
    </w:p>
    <w:p w14:paraId="4FEB0A65" w14:textId="77777777" w:rsidR="00294FEA" w:rsidRPr="00401A8F" w:rsidRDefault="00294FEA" w:rsidP="00763460">
      <w:pPr>
        <w:rPr>
          <w:lang w:val="ru-RU"/>
        </w:rPr>
      </w:pPr>
    </w:p>
    <w:p w14:paraId="06FA9B89" w14:textId="77777777" w:rsidR="00294FEA" w:rsidRPr="00401A8F" w:rsidRDefault="00294FEA" w:rsidP="00763460">
      <w:pPr>
        <w:rPr>
          <w:lang w:val="ru-RU"/>
        </w:rPr>
      </w:pPr>
    </w:p>
    <w:p w14:paraId="572D9E40" w14:textId="77777777" w:rsidR="00294FEA" w:rsidRDefault="00294FEA" w:rsidP="00E03EAF">
      <w:pPr>
        <w:pStyle w:val="Heading5"/>
        <w:rPr>
          <w:lang w:val="ru-RU"/>
        </w:rPr>
      </w:pPr>
      <w:r>
        <w:rPr>
          <w:lang w:val="ru-RU"/>
        </w:rPr>
        <w:t>Obispo Alexander (Mileant)</w:t>
      </w:r>
    </w:p>
    <w:p w14:paraId="0C1CE208" w14:textId="77777777" w:rsidR="00294FEA" w:rsidRDefault="00294FEA" w:rsidP="00396A19"/>
    <w:p w14:paraId="64B8B362" w14:textId="77777777" w:rsidR="0040639D" w:rsidRDefault="0040639D" w:rsidP="00396A19"/>
    <w:p w14:paraId="34B1CE1D" w14:textId="77777777" w:rsidR="0040639D" w:rsidRDefault="0040639D" w:rsidP="00396A19"/>
    <w:p w14:paraId="55968F9D" w14:textId="77777777" w:rsidR="0040639D" w:rsidRDefault="0040639D" w:rsidP="00396A19"/>
    <w:p w14:paraId="6AD8B9C0" w14:textId="77777777" w:rsidR="0040639D" w:rsidRPr="0040639D" w:rsidRDefault="0040639D" w:rsidP="00396A19"/>
    <w:p w14:paraId="4B180C25" w14:textId="77777777" w:rsidR="00294FEA" w:rsidRDefault="00294FEA" w:rsidP="00396A19">
      <w:pPr>
        <w:rPr>
          <w:lang w:val="ru-RU"/>
        </w:rPr>
      </w:pPr>
    </w:p>
    <w:p w14:paraId="7496CCF7" w14:textId="77777777" w:rsidR="00294FEA" w:rsidRDefault="00294FEA" w:rsidP="00396A19">
      <w:pPr>
        <w:rPr>
          <w:sz w:val="28"/>
          <w:lang w:val="ru-RU"/>
        </w:rPr>
      </w:pPr>
      <w:r>
        <w:rPr>
          <w:b/>
          <w:bCs/>
          <w:sz w:val="28"/>
          <w:lang w:val="ru-RU"/>
        </w:rPr>
        <w:t>Mga Nilalaman</w:t>
      </w:r>
      <w:r>
        <w:rPr>
          <w:sz w:val="28"/>
          <w:lang w:val="ru-RU"/>
        </w:rPr>
        <w:t xml:space="preserve">: </w:t>
      </w:r>
    </w:p>
    <w:p w14:paraId="584224A7" w14:textId="77777777" w:rsidR="00294FEA" w:rsidRDefault="00000000" w:rsidP="0040639D">
      <w:pPr>
        <w:spacing w:line="360" w:lineRule="auto"/>
        <w:rPr>
          <w:sz w:val="28"/>
        </w:rPr>
      </w:pPr>
      <w:r>
        <w:rPr>
          <w:sz w:val="28"/>
          <w:lang w:val="ru-RU"/>
        </w:rPr>
        <w:pict w14:anchorId="65712811">
          <v:rect id="_x0000_i1032" style="width:0;height:1.5pt" o:hralign="center" o:bullet="t" o:hrstd="t" o:hr="t" fillcolor="#a0a0a0" stroked="f"/>
        </w:pict>
      </w:r>
    </w:p>
    <w:p w14:paraId="17C37641" w14:textId="14EE7A65"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41429" w:history="1">
        <w:r w:rsidRPr="00EB5B8D">
          <w:rPr>
            <w:rStyle w:val="Hyperlink"/>
            <w:noProof/>
            <w:lang w:val="ru-RU"/>
          </w:rPr>
          <w:t>Panimula</w:t>
        </w:r>
        <w:r>
          <w:rPr>
            <w:noProof/>
            <w:webHidden/>
          </w:rPr>
          <w:tab/>
        </w:r>
        <w:r>
          <w:rPr>
            <w:noProof/>
            <w:webHidden/>
          </w:rPr>
          <w:fldChar w:fldCharType="begin"/>
        </w:r>
        <w:r>
          <w:rPr>
            <w:noProof/>
            <w:webHidden/>
          </w:rPr>
          <w:instrText xml:space="preserve"> PAGEREF _Toc236841429 \h </w:instrText>
        </w:r>
        <w:r>
          <w:rPr>
            <w:noProof/>
            <w:webHidden/>
          </w:rPr>
        </w:r>
        <w:r>
          <w:rPr>
            <w:noProof/>
            <w:webHidden/>
          </w:rPr>
          <w:fldChar w:fldCharType="separate"/>
        </w:r>
        <w:r w:rsidR="00530A1E">
          <w:rPr>
            <w:noProof/>
            <w:webHidden/>
          </w:rPr>
          <w:t>2</w:t>
        </w:r>
        <w:r>
          <w:rPr>
            <w:noProof/>
            <w:webHidden/>
          </w:rPr>
          <w:fldChar w:fldCharType="end"/>
        </w:r>
      </w:hyperlink>
    </w:p>
    <w:p w14:paraId="409C5648" w14:textId="1CA83B42"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0" w:history="1">
        <w:r w:rsidRPr="00EB5B8D">
          <w:rPr>
            <w:rStyle w:val="Hyperlink"/>
            <w:noProof/>
            <w:lang w:val="ru-RU"/>
          </w:rPr>
          <w:t>Ang Mga Turo ng Kagalang-galang  Si Antonio na Dakila</w:t>
        </w:r>
        <w:r>
          <w:rPr>
            <w:noProof/>
            <w:webHidden/>
          </w:rPr>
          <w:tab/>
        </w:r>
        <w:r>
          <w:rPr>
            <w:noProof/>
            <w:webHidden/>
          </w:rPr>
          <w:fldChar w:fldCharType="begin"/>
        </w:r>
        <w:r>
          <w:rPr>
            <w:noProof/>
            <w:webHidden/>
          </w:rPr>
          <w:instrText xml:space="preserve"> PAGEREF _Toc236841430 \h </w:instrText>
        </w:r>
        <w:r>
          <w:rPr>
            <w:noProof/>
            <w:webHidden/>
          </w:rPr>
        </w:r>
        <w:r>
          <w:rPr>
            <w:noProof/>
            <w:webHidden/>
          </w:rPr>
          <w:fldChar w:fldCharType="separate"/>
        </w:r>
        <w:r w:rsidR="00530A1E">
          <w:rPr>
            <w:noProof/>
            <w:webHidden/>
          </w:rPr>
          <w:t>8</w:t>
        </w:r>
        <w:r>
          <w:rPr>
            <w:noProof/>
            <w:webHidden/>
          </w:rPr>
          <w:fldChar w:fldCharType="end"/>
        </w:r>
      </w:hyperlink>
    </w:p>
    <w:p w14:paraId="48A6EA9D" w14:textId="09397596"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1" w:history="1">
        <w:r w:rsidRPr="00EB5B8D">
          <w:rPr>
            <w:rStyle w:val="Hyperlink"/>
            <w:noProof/>
            <w:lang w:val="ru-RU"/>
          </w:rPr>
          <w:t>Mga Turo ng Kagalang-galang  Macarius ang Dakila</w:t>
        </w:r>
        <w:r>
          <w:rPr>
            <w:noProof/>
            <w:webHidden/>
          </w:rPr>
          <w:tab/>
        </w:r>
        <w:r>
          <w:rPr>
            <w:noProof/>
            <w:webHidden/>
          </w:rPr>
          <w:fldChar w:fldCharType="begin"/>
        </w:r>
        <w:r>
          <w:rPr>
            <w:noProof/>
            <w:webHidden/>
          </w:rPr>
          <w:instrText xml:space="preserve"> PAGEREF _Toc236841431 \h </w:instrText>
        </w:r>
        <w:r>
          <w:rPr>
            <w:noProof/>
            <w:webHidden/>
          </w:rPr>
        </w:r>
        <w:r>
          <w:rPr>
            <w:noProof/>
            <w:webHidden/>
          </w:rPr>
          <w:fldChar w:fldCharType="separate"/>
        </w:r>
        <w:r w:rsidR="00530A1E">
          <w:rPr>
            <w:noProof/>
            <w:webHidden/>
          </w:rPr>
          <w:t>20</w:t>
        </w:r>
        <w:r>
          <w:rPr>
            <w:noProof/>
            <w:webHidden/>
          </w:rPr>
          <w:fldChar w:fldCharType="end"/>
        </w:r>
      </w:hyperlink>
    </w:p>
    <w:p w14:paraId="46835670" w14:textId="25952137"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2" w:history="1">
        <w:r w:rsidRPr="00EB5B8D">
          <w:rPr>
            <w:rStyle w:val="Hyperlink"/>
            <w:noProof/>
            <w:lang w:val="ru-RU"/>
          </w:rPr>
          <w:t>Ang Mga Tagubilin ng Kagalang-galang  Marcos na Asketiko</w:t>
        </w:r>
        <w:r>
          <w:rPr>
            <w:noProof/>
            <w:webHidden/>
          </w:rPr>
          <w:tab/>
        </w:r>
        <w:r>
          <w:rPr>
            <w:noProof/>
            <w:webHidden/>
          </w:rPr>
          <w:fldChar w:fldCharType="begin"/>
        </w:r>
        <w:r>
          <w:rPr>
            <w:noProof/>
            <w:webHidden/>
          </w:rPr>
          <w:instrText xml:space="preserve"> PAGEREF _Toc236841432 \h </w:instrText>
        </w:r>
        <w:r>
          <w:rPr>
            <w:noProof/>
            <w:webHidden/>
          </w:rPr>
        </w:r>
        <w:r>
          <w:rPr>
            <w:noProof/>
            <w:webHidden/>
          </w:rPr>
          <w:fldChar w:fldCharType="separate"/>
        </w:r>
        <w:r w:rsidR="00530A1E">
          <w:rPr>
            <w:noProof/>
            <w:webHidden/>
          </w:rPr>
          <w:t>27</w:t>
        </w:r>
        <w:r>
          <w:rPr>
            <w:noProof/>
            <w:webHidden/>
          </w:rPr>
          <w:fldChar w:fldCharType="end"/>
        </w:r>
      </w:hyperlink>
    </w:p>
    <w:p w14:paraId="3797D284" w14:textId="49584024"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3" w:history="1">
        <w:r w:rsidRPr="00EB5B8D">
          <w:rPr>
            <w:rStyle w:val="Hyperlink"/>
            <w:noProof/>
            <w:lang w:val="ru-RU"/>
          </w:rPr>
          <w:t>Mga Turo ng Kagalang-galang  Si Abba Evagrius</w:t>
        </w:r>
        <w:r>
          <w:rPr>
            <w:noProof/>
            <w:webHidden/>
          </w:rPr>
          <w:tab/>
        </w:r>
        <w:r>
          <w:rPr>
            <w:noProof/>
            <w:webHidden/>
          </w:rPr>
          <w:fldChar w:fldCharType="begin"/>
        </w:r>
        <w:r>
          <w:rPr>
            <w:noProof/>
            <w:webHidden/>
          </w:rPr>
          <w:instrText xml:space="preserve"> PAGEREF _Toc236841433 \h </w:instrText>
        </w:r>
        <w:r>
          <w:rPr>
            <w:noProof/>
            <w:webHidden/>
          </w:rPr>
        </w:r>
        <w:r>
          <w:rPr>
            <w:noProof/>
            <w:webHidden/>
          </w:rPr>
          <w:fldChar w:fldCharType="separate"/>
        </w:r>
        <w:r w:rsidR="00530A1E">
          <w:rPr>
            <w:noProof/>
            <w:webHidden/>
          </w:rPr>
          <w:t>36</w:t>
        </w:r>
        <w:r>
          <w:rPr>
            <w:noProof/>
            <w:webHidden/>
          </w:rPr>
          <w:fldChar w:fldCharType="end"/>
        </w:r>
      </w:hyperlink>
    </w:p>
    <w:p w14:paraId="5673E4E6" w14:textId="21A62508"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4" w:history="1">
        <w:r w:rsidRPr="00EB5B8D">
          <w:rPr>
            <w:rStyle w:val="Hyperlink"/>
            <w:noProof/>
            <w:lang w:val="ru-RU"/>
          </w:rPr>
          <w:t>Mga Turo ng Kagalang-galang  Juan ng Karpathos</w:t>
        </w:r>
        <w:r>
          <w:rPr>
            <w:noProof/>
            <w:webHidden/>
          </w:rPr>
          <w:tab/>
        </w:r>
        <w:r>
          <w:rPr>
            <w:noProof/>
            <w:webHidden/>
          </w:rPr>
          <w:fldChar w:fldCharType="begin"/>
        </w:r>
        <w:r>
          <w:rPr>
            <w:noProof/>
            <w:webHidden/>
          </w:rPr>
          <w:instrText xml:space="preserve"> PAGEREF _Toc236841434 \h </w:instrText>
        </w:r>
        <w:r>
          <w:rPr>
            <w:noProof/>
            <w:webHidden/>
          </w:rPr>
        </w:r>
        <w:r>
          <w:rPr>
            <w:noProof/>
            <w:webHidden/>
          </w:rPr>
          <w:fldChar w:fldCharType="separate"/>
        </w:r>
        <w:r w:rsidR="00530A1E">
          <w:rPr>
            <w:noProof/>
            <w:webHidden/>
          </w:rPr>
          <w:t>38</w:t>
        </w:r>
        <w:r>
          <w:rPr>
            <w:noProof/>
            <w:webHidden/>
          </w:rPr>
          <w:fldChar w:fldCharType="end"/>
        </w:r>
      </w:hyperlink>
    </w:p>
    <w:p w14:paraId="37212851" w14:textId="30800BB9"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5" w:history="1">
        <w:r w:rsidRPr="00EB5B8D">
          <w:rPr>
            <w:rStyle w:val="Hyperlink"/>
            <w:noProof/>
            <w:lang w:val="ru-RU"/>
          </w:rPr>
          <w:t>Ang Mga Turo ng Banal  Si Diadochus, Obispo ng Photiki</w:t>
        </w:r>
        <w:r>
          <w:rPr>
            <w:noProof/>
            <w:webHidden/>
          </w:rPr>
          <w:tab/>
        </w:r>
        <w:r>
          <w:rPr>
            <w:noProof/>
            <w:webHidden/>
          </w:rPr>
          <w:fldChar w:fldCharType="begin"/>
        </w:r>
        <w:r>
          <w:rPr>
            <w:noProof/>
            <w:webHidden/>
          </w:rPr>
          <w:instrText xml:space="preserve"> PAGEREF _Toc236841435 \h </w:instrText>
        </w:r>
        <w:r>
          <w:rPr>
            <w:noProof/>
            <w:webHidden/>
          </w:rPr>
        </w:r>
        <w:r>
          <w:rPr>
            <w:noProof/>
            <w:webHidden/>
          </w:rPr>
          <w:fldChar w:fldCharType="separate"/>
        </w:r>
        <w:r w:rsidR="00530A1E">
          <w:rPr>
            <w:noProof/>
            <w:webHidden/>
          </w:rPr>
          <w:t>40</w:t>
        </w:r>
        <w:r>
          <w:rPr>
            <w:noProof/>
            <w:webHidden/>
          </w:rPr>
          <w:fldChar w:fldCharType="end"/>
        </w:r>
      </w:hyperlink>
    </w:p>
    <w:p w14:paraId="0E148053" w14:textId="4BEA5A36"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6" w:history="1">
        <w:r w:rsidRPr="00EB5B8D">
          <w:rPr>
            <w:rStyle w:val="Hyperlink"/>
            <w:noProof/>
            <w:lang w:val="ru-RU"/>
          </w:rPr>
          <w:t>Ang Mga Turo ng Presbiterong Elijah Ekdikt</w:t>
        </w:r>
        <w:r>
          <w:rPr>
            <w:noProof/>
            <w:webHidden/>
          </w:rPr>
          <w:tab/>
        </w:r>
        <w:r>
          <w:rPr>
            <w:noProof/>
            <w:webHidden/>
          </w:rPr>
          <w:fldChar w:fldCharType="begin"/>
        </w:r>
        <w:r>
          <w:rPr>
            <w:noProof/>
            <w:webHidden/>
          </w:rPr>
          <w:instrText xml:space="preserve"> PAGEREF _Toc236841436 \h </w:instrText>
        </w:r>
        <w:r>
          <w:rPr>
            <w:noProof/>
            <w:webHidden/>
          </w:rPr>
        </w:r>
        <w:r>
          <w:rPr>
            <w:noProof/>
            <w:webHidden/>
          </w:rPr>
          <w:fldChar w:fldCharType="separate"/>
        </w:r>
        <w:r w:rsidR="00530A1E">
          <w:rPr>
            <w:noProof/>
            <w:webHidden/>
          </w:rPr>
          <w:t>49</w:t>
        </w:r>
        <w:r>
          <w:rPr>
            <w:noProof/>
            <w:webHidden/>
          </w:rPr>
          <w:fldChar w:fldCharType="end"/>
        </w:r>
      </w:hyperlink>
    </w:p>
    <w:p w14:paraId="438B9BE9" w14:textId="5109E729" w:rsidR="0040639D" w:rsidRDefault="0040639D" w:rsidP="0040639D">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437" w:history="1">
        <w:r w:rsidRPr="00EB5B8D">
          <w:rPr>
            <w:rStyle w:val="Hyperlink"/>
            <w:noProof/>
            <w:lang w:val="ru-RU"/>
          </w:rPr>
          <w:t>Mga tagubilin mula sa ilang  mga sinaunang asketa</w:t>
        </w:r>
        <w:r>
          <w:rPr>
            <w:noProof/>
            <w:webHidden/>
          </w:rPr>
          <w:tab/>
        </w:r>
        <w:r>
          <w:rPr>
            <w:noProof/>
            <w:webHidden/>
          </w:rPr>
          <w:fldChar w:fldCharType="begin"/>
        </w:r>
        <w:r>
          <w:rPr>
            <w:noProof/>
            <w:webHidden/>
          </w:rPr>
          <w:instrText xml:space="preserve"> PAGEREF _Toc236841437 \h </w:instrText>
        </w:r>
        <w:r>
          <w:rPr>
            <w:noProof/>
            <w:webHidden/>
          </w:rPr>
        </w:r>
        <w:r>
          <w:rPr>
            <w:noProof/>
            <w:webHidden/>
          </w:rPr>
          <w:fldChar w:fldCharType="separate"/>
        </w:r>
        <w:r w:rsidR="00530A1E">
          <w:rPr>
            <w:noProof/>
            <w:webHidden/>
          </w:rPr>
          <w:t>50</w:t>
        </w:r>
        <w:r>
          <w:rPr>
            <w:noProof/>
            <w:webHidden/>
          </w:rPr>
          <w:fldChar w:fldCharType="end"/>
        </w:r>
      </w:hyperlink>
    </w:p>
    <w:p w14:paraId="7C84FD7F" w14:textId="42881DC8" w:rsidR="00294FEA" w:rsidRDefault="0040639D" w:rsidP="0040639D">
      <w:pPr>
        <w:spacing w:line="360" w:lineRule="auto"/>
        <w:rPr>
          <w:sz w:val="28"/>
          <w:lang w:val="ru-RU"/>
        </w:rPr>
      </w:pPr>
      <w:r>
        <w:fldChar w:fldCharType="end"/>
      </w:r>
      <w:r w:rsidR="00000000">
        <w:rPr>
          <w:sz w:val="28"/>
          <w:lang w:val="ru-RU"/>
        </w:rPr>
        <w:pict w14:anchorId="411AFA74">
          <v:rect id="_x0000_i1033" style="width:0;height:1.5pt" o:hralign="center" o:hrstd="t" o:hr="t" fillcolor="#a0a0a0" stroked="f"/>
        </w:pict>
      </w:r>
    </w:p>
    <w:p w14:paraId="6ABC23F9" w14:textId="7AEB63BC" w:rsidR="00294FEA" w:rsidRDefault="00294FEA" w:rsidP="00763460">
      <w:pPr>
        <w:pStyle w:val="Heading3"/>
        <w:rPr>
          <w:lang w:val="ru-RU"/>
        </w:rPr>
      </w:pPr>
      <w:bookmarkStart w:id="0" w:name="_Toc136187817"/>
      <w:bookmarkStart w:id="1" w:name="_Toc236841429"/>
      <w:r>
        <w:rPr>
          <w:lang w:val="ru-RU"/>
        </w:rPr>
        <w:lastRenderedPageBreak/>
        <w:t>Panimula</w:t>
      </w:r>
      <w:bookmarkEnd w:id="0"/>
      <w:bookmarkEnd w:id="1"/>
    </w:p>
    <w:p w14:paraId="4EBCEA36" w14:textId="77777777" w:rsidR="00294FEA" w:rsidRDefault="00294FEA">
      <w:pPr>
        <w:tabs>
          <w:tab w:val="left" w:pos="468"/>
        </w:tabs>
        <w:rPr>
          <w:lang w:val="ru-RU"/>
        </w:rPr>
      </w:pPr>
      <w:r>
        <w:rPr>
          <w:lang w:val="ru-RU"/>
        </w:rPr>
        <w:t>Ang polyetong ito ang una sa isang serye ng mga kompilasyon na nilalayon naming isama ang piniling mga katuruan mula sa mga Ortodoksong ama ng askeytismo tungkol sa buhay Kristiyano. Ang mga sumusunod na aklat ay ginamit sa pagbuo ng koleksyong ito: ang limang-bolyum na koleksyon na *Dobrotolyubie* (in-edit ni Obispo Theophan the Recluse); *The Ladder* ni Venerable John, Abad ng Bundok Sinai; *Spiritual Instructions* ni Abba Dorotheus; 'Ang Hindi Nakikitang Pakikibaka' ni San Nicodemus na Hagiorite; ang mga pagninilay ni Nakatatandang Silouan na Athonite; 'Ang Ama' ni Obispo Ignatius Bryanchaninov; at iba pang katulad na koleksyong asketiko (asketisismo — espirituwal na disiplina). Mula rito, pinili namin ang mga tagubiling naaangkop sa mga taong namumuhay sa mundo, at iniiwasan ang mga nauukol pangunahin sa monastikong at eremitikong kalagayan.</w:t>
      </w:r>
    </w:p>
    <w:p w14:paraId="407202E4" w14:textId="77777777" w:rsidR="00294FEA" w:rsidRDefault="00294FEA">
      <w:pPr>
        <w:tabs>
          <w:tab w:val="left" w:pos="468"/>
        </w:tabs>
        <w:rPr>
          <w:lang w:val="ru-RU"/>
        </w:rPr>
      </w:pPr>
      <w:r>
        <w:rPr>
          <w:lang w:val="ru-RU"/>
        </w:rPr>
        <w:tab/>
        <w:t>Batay sa maraming katalogo ng mga aklat bago ang rebolusyon, ang mga buhay ng mga santo at ang mga katuruan ng mga Banal na Ama ang paboritong babasahin ng mga Ruso na may pagka-espiritwal. Sa katunayan, ang mismong panitikang ito ang may taglay na isang bagay na lubos na kaakit-akit, sapagkat hindi ito tuyot at abstraktong pilosopiya, kundi isang salamin ng Banal na buhay sa isang matuwid na kaluluwa. Ang pagbabasa ng buhay ng isang santo o ng kanyang mga aral ay, wari, pagdalaw sa kanya at pagkuha mula sa kayamanang-simbahan ng kanyang karanasang espiritwal.</w:t>
      </w:r>
    </w:p>
    <w:p w14:paraId="70E5C688" w14:textId="77777777" w:rsidR="00294FEA" w:rsidRDefault="00294FEA">
      <w:pPr>
        <w:tabs>
          <w:tab w:val="left" w:pos="468"/>
        </w:tabs>
        <w:rPr>
          <w:lang w:val="ru-RU"/>
        </w:rPr>
      </w:pPr>
      <w:r>
        <w:rPr>
          <w:lang w:val="ru-RU"/>
        </w:rPr>
        <w:tab/>
        <w:t xml:space="preserve">Sino ang mga asetikong nakatatanda, at paano sila naiiba sa ibang mga Kristiyano? Habang ang karamihan sa mga tao ay nasisiyahan sa kanilang pang-araw-araw na buhay, matagal nang may mga tao sa loob ng Simbahan ni Cristo na inilarawan ni Cristo bilang 'hindi kabilang sa mundong ito' (Juan 17:14). Ang mga matutungay na lalaking ito ay lumayo mula sa kayabangan at kawalan ng katarungan ng mundo patungo sa </w:t>
      </w:r>
      <w:r>
        <w:rPr>
          <w:lang w:val="ru-RU"/>
        </w:rPr>
        <w:lastRenderedPageBreak/>
        <w:t>disyerto o malalaking gubat, o sa iba pang paraan ay nagtago mula sa mga tukso ng mundo at mausisang mga mata, inialay ang kanilang buong buhay sa Diyos. Sila ay mga taong nauuhaw sa katotohanan, naghahangad sa pinakamataas na pagpapahalagang espiritwal, nagliliyab sa pag-ibig sa Diyos, at nakikita ang kanilang tunay na tinubuan lamang sa Kaharian ng Langit. Ang ilan sa mga makatarungang kaluluwang ito ay umabot sa ganoong kataas na antas ng espiritwal at naranasan ang mga rebelasyong puno ng biyaya na hindi kilala at hindi maisip ng karamihan.</w:t>
      </w:r>
    </w:p>
    <w:p w14:paraId="39FE4A37" w14:textId="77777777" w:rsidR="00294FEA" w:rsidRDefault="00294FEA">
      <w:pPr>
        <w:tabs>
          <w:tab w:val="left" w:pos="468"/>
        </w:tabs>
        <w:rPr>
          <w:lang w:val="ru-RU"/>
        </w:rPr>
      </w:pPr>
      <w:r>
        <w:rPr>
          <w:lang w:val="ru-RU"/>
        </w:rPr>
        <w:tab/>
        <w:t>Si San Gregorio ng Nazianzus, na nakilala ang biyayang kalagayan ng buhay monghe, ay ipinagtwiran ang kanyang pagtakas patungo sa disyerto sa kanyang kawan sa ganitong mga salita:</w:t>
      </w:r>
    </w:p>
    <w:p w14:paraId="6B71EEBA" w14:textId="77777777" w:rsidR="00294FEA" w:rsidRDefault="00294FEA">
      <w:pPr>
        <w:tabs>
          <w:tab w:val="left" w:pos="468"/>
        </w:tabs>
        <w:rPr>
          <w:lang w:val="ru-RU"/>
        </w:rPr>
      </w:pPr>
    </w:p>
    <w:p w14:paraId="0CE0521B" w14:textId="77777777" w:rsidR="00294FEA" w:rsidRDefault="00294FEA">
      <w:pPr>
        <w:tabs>
          <w:tab w:val="left" w:pos="468"/>
        </w:tabs>
        <w:ind w:left="468"/>
        <w:rPr>
          <w:i/>
          <w:lang w:val="ru-RU"/>
        </w:rPr>
      </w:pPr>
      <w:r>
        <w:rPr>
          <w:i/>
          <w:lang w:val="ru-RU"/>
        </w:rPr>
        <w:t>"Higit sa lahat, pinangarap kong—para bang isinasara ko ang aking mga pandama, itinatakwil ang laman at ang mundo, umatras sa aking pinakamalalim na pagkatao, at maliban kung may matinding pangangailangan ay walang pakikipag-ugnayan sa anumang bagay na pantao—makipag-usap sa aking sarili at sa Diyos, mabuhay sa itaas ng nakikitang mundo, at dalhin sa loob ko ang mga banal na larawan, na laging dalisay at hindi halo sa mga makamundo at mapanlinlang na impresyon. Pinangarap kong maging, at walang patid na maging, isang tunay na dalisay na salamin ng Diyos at ng pagka-diyos, upang magkamit ng liwanag sa ibabaw ng liwanag—ang pinakamaliwanag sa gitna ng mga hindi gaanong maliwanag—upang anihin na ngayon pa lamang ang mga biyaya ng darating na panahon, upang manirahan kasama ng mga Anghel, at, habang nasa lupa pa, iwanan ang lupa at itas ng Espiritu sa mga kahungkulan. Kung may sinuman sa inyo na nakakakilala sa pag-ibig na ito, mauunawaan ninyo ang sinasabi ko."</w:t>
      </w:r>
    </w:p>
    <w:p w14:paraId="14BA8517" w14:textId="77777777" w:rsidR="00294FEA" w:rsidRDefault="00294FEA">
      <w:pPr>
        <w:tabs>
          <w:tab w:val="left" w:pos="468"/>
        </w:tabs>
        <w:rPr>
          <w:i/>
          <w:lang w:val="ru-RU"/>
        </w:rPr>
      </w:pPr>
    </w:p>
    <w:p w14:paraId="52908E6F" w14:textId="77777777" w:rsidR="00294FEA" w:rsidRDefault="00294FEA">
      <w:pPr>
        <w:tabs>
          <w:tab w:val="left" w:pos="468"/>
        </w:tabs>
        <w:rPr>
          <w:lang w:val="ru-RU"/>
        </w:rPr>
      </w:pPr>
      <w:r>
        <w:rPr>
          <w:lang w:val="ru-RU"/>
        </w:rPr>
        <w:lastRenderedPageBreak/>
        <w:t xml:space="preserve">Karamihan sa mga asketiko na nagbahagi ng hangarin ni San Gregorio ng Nazianzus ay nanatiling hindi kilala </w:t>
      </w:r>
      <w:r>
        <w:rPr>
          <w:b/>
          <w:lang w:val="ru-RU"/>
        </w:rPr>
        <w:t>sa mundo</w:t>
      </w:r>
      <w:r>
        <w:rPr>
          <w:lang w:val="ru-RU"/>
        </w:rPr>
        <w:t>, gayundin ang kanilang espirituwal na karanasan. Gayunpaman, ikinatuwa ng Diyos, para sa kapakinabangan ng mga mananampalataya, na ihayag paminsan-minsan sa mundo ang ilan sa Kanyang mga pinili, at ang hindi inaasahang pagkikita sa isang asketiko o iba pa ay hindi maiiwasang nag-iiwan ng maliwanag at kapaki-pakinabang na impresyon sa isang tao. Minsan, gayunpaman, ang pagkikita sa isang matuwid na tao ay nagiging isang pagbabago ng takbo sa buhay ng isang tao, at sila ay hinikayat ng pagnanais na lumapit sa kanya upang tularan ang kanyang matuwid na pamumuhay. Sa gayon, ang isang grupo ng mga tao (ang mga kapatid) ay unti-unting nagtipon sa paligid ng isang nag-iisang asketiko, at nabuo ang isang skete, lavra, o monasteryo. Kasabay nito, umusbong ang institusyon ng espirituwal na gabay ( ), kung saan ang mga monghe ng monasteryo at ang mga bisitang mananampalataya ay inilagay ang kanilang sarili sa ilalim ng espirituwal na gabay ng isang bihasang mentor, ang 'starets'. Mula sa ating pambansang kasaysayan, alam natin kung gaano kapaki-pakinabang na impluwensya ang nagkaroon ang napakaraming monasteryo, lavra, at hermitage, na nakakalat sa kalawakan ng Banal na Rus', sa mga taong Ruso. Ang Kiev-Pechersk Lavra, ang Trinity-Sergius Lavra, ang Monasteryo ng Valaam, ang Monasteryo ng Solovetsky, ang Optina Hermitage at iba pa ay naging mga sentro ng muling pagbabago sa moralidad.</w:t>
      </w:r>
    </w:p>
    <w:p w14:paraId="0EB51251" w14:textId="77777777" w:rsidR="00294FEA" w:rsidRDefault="00294FEA">
      <w:pPr>
        <w:tabs>
          <w:tab w:val="left" w:pos="468"/>
        </w:tabs>
        <w:rPr>
          <w:lang w:val="ru-RU"/>
        </w:rPr>
      </w:pPr>
      <w:r>
        <w:rPr>
          <w:lang w:val="ru-RU"/>
        </w:rPr>
        <w:tab/>
        <w:t xml:space="preserve">Sa mga bihirang pagkakataon, nagsusulat ang mga asetikong nakatatanda ng pormal na mga sermon. Karaniwang maikli ang kanilang mga tagubilin. Bilang panuntunan, mga sagot ito sa mga tiyak na tanong ng mga bisita; gayunpaman, hanggang ngayon ay sumisiklab pa rin ang malaking kapangyarihang espiritwal mula rito, palagi itong batay sa personal na karanasan ng nakatatanda, at nagbibigay ng liwanag nang may malaking katumpakan sa iba't ibang </w:t>
      </w:r>
      <w:r>
        <w:rPr>
          <w:lang w:val="ru-RU"/>
        </w:rPr>
        <w:lastRenderedPageBreak/>
        <w:t>kahirapan na kinakaharap ng isang tao sa kanyang landas patungo sa Diyos. Ang mga katuruan ng mga pinaka-kagalang-galang na nakatatanda ay madalas na nare-rekord. Kaya naman, sa paglipas ng mahigit isang libo't limang daang taon, na nagsimula kay San Antonio ng Dakila (kalagitnaan ng ika-4 na siglo), isang masaganang koleksyon ng patristikong panitikang asketiko ang nabuo, na nagbibigay-liwanag sa maraming aspeto ng buhay Kristiyano.</w:t>
      </w:r>
    </w:p>
    <w:p w14:paraId="538C66AC" w14:textId="77777777" w:rsidR="00294FEA" w:rsidRDefault="00294FEA">
      <w:pPr>
        <w:tabs>
          <w:tab w:val="left" w:pos="468"/>
        </w:tabs>
        <w:rPr>
          <w:lang w:val="ru-RU"/>
        </w:rPr>
      </w:pPr>
      <w:r>
        <w:rPr>
          <w:lang w:val="ru-RU"/>
        </w:rPr>
        <w:tab/>
        <w:t xml:space="preserve">Sa kabila ng pagkakaiba-iba ng mga kapanahunan, kultura, at kalagayan ng pamumuhay na kinalalagyan ng mga asketang ito, ang kanilang mga katuruan ay nailalarawan ng ganap na </w:t>
      </w:r>
      <w:r>
        <w:rPr>
          <w:b/>
          <w:lang w:val="ru-RU"/>
        </w:rPr>
        <w:t>pagkakaisa</w:t>
      </w:r>
      <w:r>
        <w:rPr>
          <w:lang w:val="ru-RU"/>
        </w:rPr>
        <w:t>. May dalawang dahilan para dito. Una, dahil magkakasama ang kalikasan ng lahat ng tao, ang mga tukso na kanilang kailangang labanan ay nanatiling halos pareho, gaya ng hindi nagbabago ang mga moral na batas na itinakda ng Maylalang; higit pa rito, iisa at pareho ang kanilang layunin—ang Kaharian ng Langit.</w:t>
      </w:r>
    </w:p>
    <w:p w14:paraId="4C4BA5A2" w14:textId="77777777" w:rsidR="00294FEA" w:rsidRDefault="00294FEA">
      <w:pPr>
        <w:tabs>
          <w:tab w:val="left" w:pos="468"/>
        </w:tabs>
        <w:rPr>
          <w:lang w:val="ru-RU"/>
        </w:rPr>
      </w:pPr>
      <w:r>
        <w:rPr>
          <w:lang w:val="ru-RU"/>
        </w:rPr>
        <w:tab/>
        <w:t>Pangalawa, ang iisang Banal na Espiritu ang nagsalita sa pamamagitan ng mga Banal na Ama gaya ng ginawa Niya sa pamamagitan ng mga banal na propeta at mga apostol, at Siya, ayon sa pangako ng Tagapagligtas, ay mananatili sa Kanyang Simbahan hanggang sa katapusan ng mundo. Ipinapahayag ng mga Banal na Ama ang iisang banal na katotohanan gaya ng nasa Banal na Kasulatan. Ang nagpapatingkad sa kanilang mga aral ay ang mas detalyadong pagsusuri sa iba't ibang aspeto ng buhay-espiritwal, na may mga partikular na halimbawa at payo.</w:t>
      </w:r>
    </w:p>
    <w:p w14:paraId="0D1E06D4" w14:textId="77777777" w:rsidR="00294FEA" w:rsidRDefault="00294FEA">
      <w:pPr>
        <w:tabs>
          <w:tab w:val="left" w:pos="468"/>
        </w:tabs>
        <w:rPr>
          <w:lang w:val="ru-RU"/>
        </w:rPr>
      </w:pPr>
      <w:r>
        <w:rPr>
          <w:lang w:val="ru-RU"/>
        </w:rPr>
        <w:tab/>
        <w:t>Ang Banal na Kasulatan ang naglalatag ng mga saligan ng pananampalataya at ng banal na pamumuhay, samantalang ang mga Banal na Ama ay detalyadong ipinaliwanag ang iba't ibang aspeto ng pamumuhay na ito, na nagbibigay ng payo kung paano kilalanin at malampasan ang mga panlilinlang ng diyablo, at kung paano mas matagumpay na makamtan ang katuwiran.</w:t>
      </w:r>
    </w:p>
    <w:p w14:paraId="53F8B7B9" w14:textId="77777777" w:rsidR="00294FEA" w:rsidRDefault="00294FEA">
      <w:pPr>
        <w:tabs>
          <w:tab w:val="left" w:pos="468"/>
        </w:tabs>
        <w:rPr>
          <w:lang w:val="ru-RU"/>
        </w:rPr>
      </w:pPr>
      <w:r>
        <w:rPr>
          <w:lang w:val="ru-RU"/>
        </w:rPr>
        <w:lastRenderedPageBreak/>
        <w:tab/>
        <w:t>Ang ganoong pagkakaisa sa gawain ng Kristiyanong Simbahan sa paglipas ng mga panahon, ang pagkakaisa ng landas at ang patotoo sa layuning nakamit — ang mga ito mismo ang bumubuo sa pinakamalakas at pinaka-di-matatawarang pagpapatibay sa katotohanan ng Ortodoksong landas tungo sa kaligtasan. Ang iisang Banal na Espiritu ang humihinga sa pamamagitan ng Banal na Kasulatan at ng mga sinulat ng mga Banal na Ama ng Simbahan, at ito ay walang dudang mararamdaman ng sinumang nagsusumikap na mamuhay ng tunay na Kristiyanong pamumuhay.</w:t>
      </w:r>
    </w:p>
    <w:p w14:paraId="07AD23B4" w14:textId="77777777" w:rsidR="00294FEA" w:rsidRDefault="00294FEA">
      <w:pPr>
        <w:tabs>
          <w:tab w:val="left" w:pos="468"/>
        </w:tabs>
        <w:rPr>
          <w:lang w:val="ru-RU"/>
        </w:rPr>
      </w:pPr>
      <w:r>
        <w:rPr>
          <w:lang w:val="ru-RU"/>
        </w:rPr>
        <w:tab/>
        <w:t>Dapat pansinin na isang lubos na ibang diwa ang bumabalot sa mga sinulat ng mga mistikong Kanluranin mula ika-14 hanggang ika-19 na siglo: Thomas à Kempis, Ignatius ng Loyola, Teresa ng Ávila, Juan ng Krus at iba pa, na nangaral ng mga gawi ng ascesis na mahigpit na ipinagbabawal ng mga Ama ng Simbahang Ortodokso, sapagkat ito ay humahantong sa ilusyon o panlilinlang sa sarili. Mga katangian ng ilusyon: malabong pag-iisip, panaginip-gising, pagmamataas na halos maging kapalaluan, pagkalito ng mga demonyo sa Tagapagligtas at mga anghel, nakakatakot na ekstatiko na may kaba, at banayad na senswalidad. Ang ilusyon ay isang malubha at nakasisirang espiritwal na karamdaman, na tanging ang espesyal na pakikialam ng Diyos ang makapagliligtas. (Ang meditasyon at mga gawi ng pag-aascetismo na inireseta ng mga yogi at ng relihiyong Budista ay hindi rin bababa sa panganib sa kalusugang pangkaisipan).</w:t>
      </w:r>
    </w:p>
    <w:p w14:paraId="183F6EA9" w14:textId="77777777" w:rsidR="00294FEA" w:rsidRDefault="00294FEA">
      <w:pPr>
        <w:tabs>
          <w:tab w:val="left" w:pos="468"/>
        </w:tabs>
        <w:rPr>
          <w:lang w:val="ru-RU"/>
        </w:rPr>
      </w:pPr>
      <w:r>
        <w:rPr>
          <w:lang w:val="ru-RU"/>
        </w:rPr>
        <w:tab/>
        <w:t xml:space="preserve">Ang ika-20 siglo ay panahon ng pagsibol ng pinakamalulupit na kulto at ng mapaminsalang espirituwal na kahirapan. Ang mas malawak na mundo ng Kristiyanismo ay nagiging lalong materyalistiko; ang mga sektaryano ay lalong pinapala-linaw ang pagtuturo ng Kristiyanismo at inaangkop ito sa mga pagnanasa ng laman. Dahil dito, lalong nagiging mahirap para sa isang Ortodoksong Kristiyano na makahanap ng isang matandang tagapagdala ng espiritu at matalino. Ang </w:t>
      </w:r>
      <w:r>
        <w:rPr>
          <w:lang w:val="ru-RU"/>
        </w:rPr>
        <w:lastRenderedPageBreak/>
        <w:t>nag-iisang aliw ay ang mga katuruan ng maraming matatanda ay naingatan at magagamit sa atin sa mga aklat.</w:t>
      </w:r>
    </w:p>
    <w:p w14:paraId="5484FAB2" w14:textId="77777777" w:rsidR="00294FEA" w:rsidRDefault="00294FEA">
      <w:pPr>
        <w:tabs>
          <w:tab w:val="left" w:pos="468"/>
        </w:tabs>
        <w:rPr>
          <w:lang w:val="ru-RU"/>
        </w:rPr>
      </w:pPr>
      <w:r>
        <w:rPr>
          <w:lang w:val="ru-RU"/>
        </w:rPr>
        <w:tab/>
        <w:t>Sa aming payak na maliliit na aklat, tinipon namin ang mga katuruan ng mga Banal na Ama at inayos ang mga ito ayon sa may-akda sa kronolohikal na pagkakasunod-sunod. Sa simula ng bawat kabanata, ibinibigay ang maikling impormasyon tungkol sa asketikong pinag-uusapan. Para sa kadaliang-gamitin, inorganisa ang mga katuruan ayon sa tema, na aming hinati sa tatlong malalawak na grupo: pananampalataya, pag-asa, at pag-ibig.</w:t>
      </w:r>
    </w:p>
    <w:p w14:paraId="0C926C70" w14:textId="77777777" w:rsidR="00294FEA" w:rsidRDefault="00294FEA">
      <w:pPr>
        <w:tabs>
          <w:tab w:val="left" w:pos="468"/>
        </w:tabs>
        <w:rPr>
          <w:lang w:val="ru-RU"/>
        </w:rPr>
      </w:pPr>
      <w:r>
        <w:rPr>
          <w:lang w:val="ru-RU"/>
        </w:rPr>
        <w:tab/>
        <w:t xml:space="preserve">Ang seksyon </w:t>
      </w:r>
      <w:r>
        <w:rPr>
          <w:b/>
          <w:lang w:val="ru-RU"/>
        </w:rPr>
        <w:t>tungkol sa pananampalataya</w:t>
      </w:r>
      <w:r>
        <w:rPr>
          <w:lang w:val="ru-RU"/>
        </w:rPr>
        <w:t xml:space="preserve"> ay naglalaman ng mga aral hinggil sa kapangyarihan ng pagtubos na gawa ng Panginoong Jesucristo, sa pag-ibig ng Diyos at sa Kanyang pag-aaruga sa sangkatauhan, sa biyaya, sa mga katangian ng tunay na pananampalataya, at sa ating ugnayan sa Diyos: sa paggalang, takot sa Diyos, panalangin, pagninilay sa Diyos, at pagkilala sa kalooban ng Diyos.</w:t>
      </w:r>
    </w:p>
    <w:p w14:paraId="6856BC22" w14:textId="77777777" w:rsidR="00294FEA" w:rsidRDefault="00294FEA">
      <w:pPr>
        <w:tabs>
          <w:tab w:val="left" w:pos="468"/>
        </w:tabs>
        <w:rPr>
          <w:lang w:val="ru-RU"/>
        </w:rPr>
      </w:pPr>
      <w:r>
        <w:rPr>
          <w:lang w:val="ru-RU"/>
        </w:rPr>
        <w:tab/>
        <w:t xml:space="preserve">Ang seksyon </w:t>
      </w:r>
      <w:r>
        <w:rPr>
          <w:b/>
          <w:lang w:val="ru-RU"/>
        </w:rPr>
        <w:t>tungkol sa pag-asa</w:t>
      </w:r>
      <w:r>
        <w:rPr>
          <w:lang w:val="ru-RU"/>
        </w:rPr>
        <w:t xml:space="preserve"> ay nagtitipon ng mga aral na may kaugnayan sa buhay Kristiyano: sa pakikibaka laban sa mga pagnanasa at sa paglinang ng mga birtud. Lalo na, naglalaman ang seksyong ito ng mga tagubilin tungkol sa kasipagan, pagtitiis, tapang at pagtitiyaga; sa paglilinis ng budhi; sa katamtaman at pagpipigil sa sarili; sa pagkabiyaya, kawalang-kasakiman, katapatan at kahinhinan; sa pagpigil sa galit, malisya, inggit at paninirang-puri; sa ating saloobin sa mga kalungkutan, sakit at tukso, sa pagtagumpay sa kalungkutan at kawalan ng pag-asa, sa pagkamit ng kababaang-loob, at sa pakikipaglaban sa masasamang kaisipan. Pagkatapos ay lumilipat ito sa mas mataas na mga birtud: pagbabantay, pag-iyak at pagsisisi, kalinisan ng puso, kapayapaan ng isip, katwiran at karunungan, at espirituwal na kaliwanagan.</w:t>
      </w:r>
    </w:p>
    <w:p w14:paraId="627C4E13" w14:textId="77777777" w:rsidR="00294FEA" w:rsidRDefault="00294FEA">
      <w:pPr>
        <w:tabs>
          <w:tab w:val="left" w:pos="468"/>
        </w:tabs>
        <w:rPr>
          <w:lang w:val="ru-RU"/>
        </w:rPr>
      </w:pPr>
      <w:r>
        <w:rPr>
          <w:lang w:val="ru-RU"/>
        </w:rPr>
        <w:tab/>
        <w:t xml:space="preserve">Sa wakas, pinagsasama ng ikatlong seksyon tungkol </w:t>
      </w:r>
      <w:r>
        <w:rPr>
          <w:b/>
          <w:lang w:val="ru-RU"/>
        </w:rPr>
        <w:t xml:space="preserve">sa pag-ibig </w:t>
      </w:r>
      <w:r>
        <w:rPr>
          <w:lang w:val="ru-RU"/>
        </w:rPr>
        <w:t xml:space="preserve">ang mga katuruan hinggil sa ating saloobin sa Diyos at sa kapwa tao, at sa mga gawa ng pag-ibig: awa, hindi </w:t>
      </w:r>
      <w:r>
        <w:rPr>
          <w:lang w:val="ru-RU"/>
        </w:rPr>
        <w:lastRenderedPageBreak/>
        <w:t>paghatol, mabuting kalooban, at pagpapatawad sa mga kasalanan. Paminsan-minsan, kasama sa apendiks ang mga pagninilay ng banal na ama na ito tungkol sa kamatayan at sa Huling Paghuhukom, sa mga pakana ng mga demonyo, at iba pang mga kaisipan.</w:t>
      </w:r>
    </w:p>
    <w:p w14:paraId="55CC140E" w14:textId="77777777" w:rsidR="00294FEA" w:rsidRDefault="00294FEA">
      <w:pPr>
        <w:tabs>
          <w:tab w:val="left" w:pos="468"/>
        </w:tabs>
        <w:rPr>
          <w:i/>
          <w:lang w:val="ru-RU"/>
        </w:rPr>
      </w:pPr>
      <w:r>
        <w:rPr>
          <w:lang w:val="ru-RU"/>
        </w:rPr>
        <w:tab/>
        <w:t xml:space="preserve">Inaasahan namin na ang mambabasa ng mga tagubiling ito ay magagawang pahalagahan ang espiritwal na karunungan at karanasan ng mga Ortodoksong asketiko, at na, kahit na hindi nila palaging maisasabuhay ang kanilang mga payo, ay </w:t>
      </w:r>
      <w:r>
        <w:rPr>
          <w:b/>
          <w:lang w:val="ru-RU"/>
        </w:rPr>
        <w:t>magkakaroon</w:t>
      </w:r>
      <w:r>
        <w:rPr>
          <w:lang w:val="ru-RU"/>
        </w:rPr>
        <w:t xml:space="preserve"> man lang </w:t>
      </w:r>
      <w:r>
        <w:rPr>
          <w:b/>
          <w:lang w:val="ru-RU"/>
        </w:rPr>
        <w:t>sila ng isang Ortodoksong, patristikong paraan ng pag-iisip</w:t>
      </w:r>
      <w:r>
        <w:rPr>
          <w:lang w:val="ru-RU"/>
        </w:rPr>
        <w:t xml:space="preserve">, na napakahalaga sa ating panahon ng paglaganap ng lahat ng uri ng erehe at anti-Kristiyanong mga pagtuturo. Sapagkat mas mabuting maglakbay ng maikling distansya, ngunit sa tamang direksyon, kaysa lumakbay nang malayo, ngunit sa maling direksyon. Higit pa rito, gaya ng itinuro ni Santo Efren na taga-Sirya, </w:t>
      </w:r>
      <w:r>
        <w:rPr>
          <w:i/>
          <w:lang w:val="ru-RU"/>
        </w:rPr>
        <w:t>'ang mabubuting gawa ay laging nagmumula sa mabubuting kaisipan.'</w:t>
      </w:r>
    </w:p>
    <w:p w14:paraId="112A3F2C" w14:textId="77777777" w:rsidR="00294FEA" w:rsidRPr="00092A8E" w:rsidRDefault="00294FEA">
      <w:pPr>
        <w:tabs>
          <w:tab w:val="left" w:pos="468"/>
        </w:tabs>
        <w:rPr>
          <w:lang w:val="ru-RU"/>
        </w:rPr>
      </w:pPr>
    </w:p>
    <w:p w14:paraId="1CC6258C" w14:textId="77777777" w:rsidR="00294FEA" w:rsidRDefault="00294FEA" w:rsidP="00763460">
      <w:pPr>
        <w:pStyle w:val="Heading3"/>
        <w:rPr>
          <w:lang w:val="ru-RU"/>
        </w:rPr>
      </w:pPr>
      <w:bookmarkStart w:id="2" w:name="n1"/>
      <w:bookmarkStart w:id="3" w:name="_Toc136187818"/>
      <w:bookmarkStart w:id="4" w:name="_Toc236841430"/>
      <w:bookmarkEnd w:id="2"/>
      <w:r>
        <w:rPr>
          <w:lang w:val="ru-RU"/>
        </w:rPr>
        <w:t xml:space="preserve">Ang Mga Turo ng Kagalang-galang </w:t>
      </w:r>
      <w:r>
        <w:rPr>
          <w:lang w:val="ru-RU"/>
        </w:rPr>
        <w:br/>
        <w:t>Si Antonio na Dakila</w:t>
      </w:r>
      <w:bookmarkEnd w:id="3"/>
      <w:bookmarkEnd w:id="4"/>
    </w:p>
    <w:p w14:paraId="789B25ED" w14:textId="77777777" w:rsidR="00294FEA" w:rsidRDefault="00294FEA">
      <w:pPr>
        <w:tabs>
          <w:tab w:val="left" w:pos="468"/>
        </w:tabs>
        <w:rPr>
          <w:lang w:val="ru-RU"/>
        </w:rPr>
      </w:pPr>
      <w:r>
        <w:rPr>
          <w:lang w:val="ru-RU"/>
        </w:rPr>
        <w:t>Si Antonio na Dakila ay ipinanganak sa Ehipto bandang taong 250 sa magulang na maharlika at mayaman, na nagpalaki sa kanya sa pananampalatayang Kristiyano. Nang siya ay 18 taong gulang, namatay ang kanyang mga magulang at naiwan siyang mag-isa kasama ang kanyang kapatid na babae, na kailangan niyang alagaan.</w:t>
      </w:r>
    </w:p>
    <w:p w14:paraId="730AEC88" w14:textId="77777777" w:rsidR="00294FEA" w:rsidRDefault="00294FEA">
      <w:pPr>
        <w:tabs>
          <w:tab w:val="left" w:pos="468"/>
        </w:tabs>
        <w:rPr>
          <w:lang w:val="ru-RU"/>
        </w:rPr>
      </w:pPr>
      <w:r>
        <w:rPr>
          <w:lang w:val="ru-RU"/>
        </w:rPr>
        <w:tab/>
        <w:t xml:space="preserve">Ang pag-urong ni Kagalang-galang Antonio mula sa mundo ay hindi nangyari nang biglaan, kundi unti-unti. Sa simula, nanirahan siya malapit sa lungsod kasama ang isang banal na matanda na namumuhay nang nag-iisa, at sinikap niyang tularan siya sa lahat ng bagay. Binisita rin niya ang iba pang mga eremita na naninirahan sa paligid ng lungsod at hinanap ang kanilang payo. Kahit noong panahong iyon, siya </w:t>
      </w:r>
      <w:r>
        <w:rPr>
          <w:lang w:val="ru-RU"/>
        </w:rPr>
        <w:lastRenderedPageBreak/>
        <w:t>ay naging lubos na tanyag dahil sa kanyang mga gawa kaya tinawag siyang 'kaibigan ng Diyos'. Pagkatapos ay nagpasya siyang magtungo pa sa mas malayong lugar. Inanyayahan niya ang nakatatanda na samahan siya, ngunit nang tumanggi ito, nagpaalam siya rito at nanirahan sa isa sa mga liblib na kweba. Paminsan-minsan, may isa sa kanyang mga kaibigan na nagdadala ng pagkain sa kanya. Sa kalaunan, tuluyang umalis si San Antonio sa mga lugar na tinitirhan ng tao, tumawid sa Ilog Nile at nanirahan sa mga guho ng isang kuta. Nagdala siya ng sapat na tinapay para tumagal ng anim na buwan, at pagkatapos noon ay tinatanggap na lamang niya ito mula sa kanyang mga kaibigan nang dalawang beses sa isang taon sa pamamagitan ng isang butas sa bubong.</w:t>
      </w:r>
    </w:p>
    <w:p w14:paraId="05210BEE" w14:textId="77777777" w:rsidR="00294FEA" w:rsidRDefault="00294FEA">
      <w:pPr>
        <w:tabs>
          <w:tab w:val="left" w:pos="468"/>
        </w:tabs>
        <w:rPr>
          <w:lang w:val="ru-RU"/>
        </w:rPr>
      </w:pPr>
      <w:r>
        <w:rPr>
          <w:lang w:val="ru-RU"/>
        </w:rPr>
        <w:tab/>
        <w:t>Imposibleng ilarawan ang lawak ng mga tukso at ang pakikibakang tiniis ng dakilang asketang ito. Naghirap siya sa gutom at uhaw, sa lamig at init. Ngunit ang pinakakilabot na tukso para sa isang eremita, ayon sa sariling salita ni Antonio, ay nasa loob ng puso: ito ay ang pagkahilig sa mundo at ang agitation ng isipan. Dagdag pa rito ang mga pang-aakit at pangamba na ipinataw ng mga demonyo.</w:t>
      </w:r>
    </w:p>
    <w:p w14:paraId="5FD359F0" w14:textId="77777777" w:rsidR="00294FEA" w:rsidRDefault="00294FEA">
      <w:pPr>
        <w:tabs>
          <w:tab w:val="left" w:pos="468"/>
        </w:tabs>
        <w:rPr>
          <w:lang w:val="ru-RU"/>
        </w:rPr>
      </w:pPr>
      <w:r>
        <w:rPr>
          <w:lang w:val="ru-RU"/>
        </w:rPr>
        <w:tab/>
        <w:t>Isang beses, sa gitna ng isang matinding pakikibaka sa kanyang mga iniisip, sumigaw si Antonio: 'Panginoon, nais kong maligtas, ngunit hindi ako pinapayagan ng aking mga iniisip.' Bigla niyang nakita ang isang taong kamukha niya na nakaupo at nagtatrabaho; pagkatapos ay tumayo siya at nagsimulang manalangin, at muling umupo upang magtrabaho.</w:t>
      </w:r>
    </w:p>
    <w:p w14:paraId="4A2E3A08" w14:textId="77777777" w:rsidR="00294FEA" w:rsidRDefault="00294FEA">
      <w:pPr>
        <w:tabs>
          <w:tab w:val="left" w:pos="468"/>
        </w:tabs>
        <w:rPr>
          <w:lang w:val="ru-RU"/>
        </w:rPr>
      </w:pPr>
      <w:r>
        <w:rPr>
          <w:lang w:val="ru-RU"/>
        </w:rPr>
        <w:tab/>
        <w:t>"Gawin mo ito, at maliligtas ka," wika ng anghel ng Panginoon sa kaniya.</w:t>
      </w:r>
    </w:p>
    <w:p w14:paraId="6A7529AF" w14:textId="77777777" w:rsidR="00294FEA" w:rsidRDefault="00294FEA">
      <w:pPr>
        <w:tabs>
          <w:tab w:val="left" w:pos="468"/>
        </w:tabs>
        <w:rPr>
          <w:lang w:val="ru-RU"/>
        </w:rPr>
      </w:pPr>
      <w:r>
        <w:rPr>
          <w:lang w:val="ru-RU"/>
        </w:rPr>
        <w:tab/>
        <w:t xml:space="preserve">Dalawampung taon nang naninirahan si Anthony nang mag-isa nang may ilang kaibigan niya, nang malaman nila kung nasaan siya, ang dumating at nanirahan sa paligid niya. Matagal nilang kumatok sa pintuan niya at pakiusapan siyang lumabas sa kanyang kusang-loob na pag-iisa; sa wakas ay sasabugin na nila ang pinto nang buksan ito ni Anthony at lumabas. Namangha sila nang makita na walang bakas ng </w:t>
      </w:r>
      <w:r>
        <w:rPr>
          <w:lang w:val="ru-RU"/>
        </w:rPr>
        <w:lastRenderedPageBreak/>
        <w:t>pagod sa kanya, kahit na sumailalim siya sa matinding paghihirap. Namamayani ang makalangit na kapayapaan sa kanyang kaluluwa at makikita ito sa kanyang mukha. Kalma, mahinahon, at pantay na palakaibigan sa lahat, agad na naging ama at gabay ang nakatatanda sa marami. Nabuhay ang disyerto: sumibol ang mga pamayanang monastiko sa mga bundok sa paligid; napakaraming tao ang kumanta, nagbasa, nag-ayuno, nanalangin, nagpagal, at nagsilbi sa mga mahihirap. Hindi nagtakda si San Antonio ng anumang partikular na tuntunin para sa buhay monghe ng kanyang mga alagad. Ang kanyang tanging pakay ay itanim sa kanilang mga puso ang isang banal na pag-uugali; hinihikayat niya silang maging tapat sa kalooban ng Diyos, manalangin, talikuran ang lahat ng makamundong bagay, at magpagal nang walang pagod.</w:t>
      </w:r>
    </w:p>
    <w:p w14:paraId="2BCD042E" w14:textId="77777777" w:rsidR="00294FEA" w:rsidRDefault="00294FEA">
      <w:pPr>
        <w:tabs>
          <w:tab w:val="left" w:pos="468"/>
        </w:tabs>
        <w:rPr>
          <w:lang w:val="ru-RU"/>
        </w:rPr>
      </w:pPr>
      <w:r>
        <w:rPr>
          <w:lang w:val="ru-RU"/>
        </w:rPr>
        <w:tab/>
        <w:t>Ang Kagalang-galang na si Antonio ay namatay sa napakatandang edad (106 na taon, noong 356) at, dahil sa kanyang mga gawa, ay nakamit niya ang titulong 'Ang Dakila'.</w:t>
      </w:r>
    </w:p>
    <w:p w14:paraId="732617DF" w14:textId="77777777" w:rsidR="00294FEA" w:rsidRDefault="00294FEA">
      <w:pPr>
        <w:tabs>
          <w:tab w:val="left" w:pos="468"/>
        </w:tabs>
        <w:rPr>
          <w:lang w:val="ru-RU"/>
        </w:rPr>
      </w:pPr>
      <w:r>
        <w:rPr>
          <w:lang w:val="ru-RU"/>
        </w:rPr>
        <w:tab/>
        <w:t xml:space="preserve">Itinatag ni San Antonio ang tradisyong monastikong eremita. Ilang eremita, sa ilalim ng patnubay ng isang espirituwal na ama — </w:t>
      </w:r>
      <w:r w:rsidRPr="00763460">
        <w:rPr>
          <w:bCs/>
          <w:lang w:val="ru-RU"/>
        </w:rPr>
        <w:t xml:space="preserve">isang </w:t>
      </w:r>
      <w:r w:rsidRPr="00763460">
        <w:rPr>
          <w:lang w:val="ru-RU"/>
        </w:rPr>
        <w:t>'abba'</w:t>
      </w:r>
      <w:r w:rsidRPr="00763460">
        <w:rPr>
          <w:bCs/>
          <w:lang w:val="ru-RU"/>
        </w:rPr>
        <w:t xml:space="preserve"> (</w:t>
      </w:r>
      <w:r>
        <w:rPr>
          <w:lang w:val="ru-RU"/>
        </w:rPr>
        <w:t>na nangangahulugang 'ama' [sa Hebreo]) — ay nanirahan nang hiwalay sa isa't isa sa mga kubo o kuweba (sketes) at inialay ang kanilang sarili sa panalangin, pag-aayuno, at paggawa. Ilang sketes, na pinag-isa sa ilalim ng awtoridad ng isang 'abba', ay tinatawag na 'laura'.</w:t>
      </w:r>
    </w:p>
    <w:p w14:paraId="176ECAF0" w14:textId="77777777" w:rsidR="00294FEA" w:rsidRDefault="00294FEA">
      <w:pPr>
        <w:tabs>
          <w:tab w:val="left" w:pos="468"/>
        </w:tabs>
        <w:rPr>
          <w:lang w:val="ru-RU"/>
        </w:rPr>
      </w:pPr>
      <w:r>
        <w:rPr>
          <w:lang w:val="ru-RU"/>
        </w:rPr>
        <w:tab/>
        <w:t>Dapat tandaan na, kahit noong nabubuhay pa si Antonio na Dakila, lumitaw ang isa pang anyo ng pamumuhay na monastiko. Ang mga asketa ay nagsama-sama sa isang komunidad, isinagawa nang sama-sama ang kanilang mga gawain (bawat isa ayon sa kanilang lakas at kakayahan), nagbahagi ng iisang pagkain, at sumunod sa iisang hanay ng mga patakaran. Ang mga ganitong komunidad ay tinawag na mga monasteryo. Ang mga abbot ng mga komunidad na ito ay nakilala bilang mga arkhimandrita.</w:t>
      </w:r>
    </w:p>
    <w:p w14:paraId="106C15A8" w14:textId="77777777" w:rsidR="00294FEA" w:rsidRDefault="00294FEA">
      <w:pPr>
        <w:tabs>
          <w:tab w:val="left" w:pos="468"/>
        </w:tabs>
        <w:rPr>
          <w:lang w:val="ru-RU"/>
        </w:rPr>
      </w:pPr>
      <w:r>
        <w:rPr>
          <w:lang w:val="ru-RU"/>
        </w:rPr>
        <w:t xml:space="preserve"> </w:t>
      </w:r>
    </w:p>
    <w:p w14:paraId="1D8797EA" w14:textId="77777777" w:rsidR="00294FEA" w:rsidRDefault="00294FEA">
      <w:pPr>
        <w:pStyle w:val="Heading4"/>
        <w:rPr>
          <w:lang w:val="ru-RU"/>
        </w:rPr>
      </w:pPr>
      <w:bookmarkStart w:id="5" w:name="_Toc136187819"/>
      <w:r>
        <w:rPr>
          <w:lang w:val="ru-RU"/>
        </w:rPr>
        <w:lastRenderedPageBreak/>
        <w:t>Ang pag-ibig ng Diyos, biyaya, paggalang at kaalaman sa kalooban ng Diyos</w:t>
      </w:r>
      <w:bookmarkEnd w:id="5"/>
    </w:p>
    <w:p w14:paraId="75DBA33A" w14:textId="77777777" w:rsidR="00294FEA" w:rsidRDefault="00294FEA">
      <w:pPr>
        <w:tabs>
          <w:tab w:val="left" w:pos="468"/>
        </w:tabs>
        <w:rPr>
          <w:lang w:val="ru-RU"/>
        </w:rPr>
      </w:pPr>
      <w:r>
        <w:rPr>
          <w:lang w:val="ru-RU"/>
        </w:rPr>
        <w:tab/>
        <w:t>1. Ang Diyos Ama, sa Kanyang kabutihan, ay hindi pinatawad ang Kanyang nag-iisang Anak, kundi inialay Siya upang iligtas tayo mula sa ating mga kasalanan at mga karumihan. At ang Anak ng Diyos, nang Kanyang pagpapakumbaba para sa ating ikabubuti, ay pinagaling Niya tayo sa ating mga espiritual na karamdaman at inihanda ang ating kaligtasan mula sa ating mga kasalanan. Dapat nating kilalanin at laging tandaan ang dakilang gawaing ito ng Diyos—na ang Diyos na Verbo, alang-alang sa atin, ay naging katulad natin sa lahat ng paraan maliban sa kasalanan. Dapat itong tandaan ng bawat isa at magsikap nang taimtim na tunay na mapalaya mula sa kasalanan sa tulong ng Panginoon (Ant. ang Dakila)</w:t>
      </w:r>
    </w:p>
    <w:p w14:paraId="0611E342" w14:textId="77777777" w:rsidR="00294FEA" w:rsidRDefault="00294FEA">
      <w:pPr>
        <w:tabs>
          <w:tab w:val="left" w:pos="468"/>
        </w:tabs>
        <w:rPr>
          <w:lang w:val="ru-RU"/>
        </w:rPr>
      </w:pPr>
      <w:r>
        <w:rPr>
          <w:lang w:val="ru-RU"/>
        </w:rPr>
        <w:tab/>
        <w:t>2. Ang biyaya ng Banal na Espiritu ay ipinagkakaloob nang pangunahin sa mga taong buong pusong isinasagawa ang pakikibakang ito at, mula pa sa simula, ay nagpasiya nang manindigan nang matatag at hindi magbigay ng kahit ano sa kaaway. Gayunpaman, ang Banal na Espiritu, na siyang tumawag sa kanila, ay pinapadali muna ang lahat ng bagay para sa kanila, upang hikayatin at aliwin ang mga nagsisimula sa landas ng pagsisisi, at pagkatapos ay inilalantad sa kanila ang buong kahirapan ng matuwid na landas. Tinutulungan sila sa lahat ng bagay, tinuturuan Niya sila kung paano pasanin ang mga paghihirap ng pagsisisi, at naglalagay Siya ng mga hangganan at tuntunin para sa kanila, kapwa tungkol sa katawan at sa kaluluwa, hanggang sa dalhin Niya sila sa isang ganap na pagbabalik-loob sa Diyos (Ant. the Great)</w:t>
      </w:r>
    </w:p>
    <w:p w14:paraId="7747FFC3" w14:textId="77777777" w:rsidR="00294FEA" w:rsidRDefault="00294FEA">
      <w:pPr>
        <w:tabs>
          <w:tab w:val="left" w:pos="468"/>
        </w:tabs>
        <w:rPr>
          <w:lang w:val="ru-RU"/>
        </w:rPr>
      </w:pPr>
      <w:r>
        <w:rPr>
          <w:lang w:val="ru-RU"/>
        </w:rPr>
        <w:tab/>
        <w:t xml:space="preserve">4. Ang sinumang natatakot sa Panginoon at tumutupad sa Kanyang mga utos ay alipin ng Diyos. Ngunit ang pagkaalipin na ito, na kinaroroonan din natin, ay hindi, sa mahigpit na pagsasalita, pagkaalipin, kundi katuwiran na humahantong sa pagiging mga anak. Pinili ng ating Panginoon ang mga Apostol </w:t>
      </w:r>
      <w:r>
        <w:rPr>
          <w:lang w:val="ru-RU"/>
        </w:rPr>
        <w:lastRenderedPageBreak/>
        <w:t>at ipinagkatiwala sa kanila ang pagpapahayag ng Ebanghelyo. Ang mga utos na ibinigay Niya ay nagtatag para sa atin ng isang maringal na pagkaalipin, upang mapamahalaan natin ang ating mga pagnanasa at mapalamutian ang ating sarili ng mga birtud. At kapag lumalapit tayo sa biyaya, sasabihin sa atin ng ating Panginoong Jesucristo, gaya ng sinabi Niya sa Kanyang mga alagad: 'Hindi ko na kayo tinatawag na mga alipin, kundi mga kaibigan at kapatid: sapagkat ang lahat ng aking narinig mula sa aking Ama, ipinahayag ko sa inyo' (Ant. Vel.)</w:t>
      </w:r>
    </w:p>
    <w:p w14:paraId="202BE32A" w14:textId="77777777" w:rsidR="00294FEA" w:rsidRDefault="00294FEA">
      <w:pPr>
        <w:tabs>
          <w:tab w:val="left" w:pos="468"/>
        </w:tabs>
        <w:rPr>
          <w:lang w:val="ru-RU"/>
        </w:rPr>
      </w:pPr>
      <w:r>
        <w:rPr>
          <w:lang w:val="ru-RU"/>
        </w:rPr>
        <w:tab/>
        <w:t>8. Nakikita ng mata ang nakikita, ngunit nauunawaan ng isip ang hindi nakikita. Ang isip na mapagmahal sa Diyos ay liwanag ng kaluluwa. Ang sinumang may isip na mapagmahal sa Diyos ay liwanagan sa puso at nasisilayan ang Diyos sa pamamagitan ng kanilang isip (Ant. Vel.)</w:t>
      </w:r>
    </w:p>
    <w:p w14:paraId="4EB67788" w14:textId="77777777" w:rsidR="00294FEA" w:rsidRDefault="00294FEA">
      <w:pPr>
        <w:tabs>
          <w:tab w:val="left" w:pos="468"/>
        </w:tabs>
        <w:rPr>
          <w:lang w:val="ru-RU"/>
        </w:rPr>
      </w:pPr>
      <w:r>
        <w:rPr>
          <w:lang w:val="ru-RU"/>
        </w:rPr>
        <w:tab/>
        <w:t>8. Kung ikaw ay magsisimula ng anumang gawain at hindi mo nakikita rito ang kalooban ng Diyos, huwag mo itong gawin sa anumang kalagayan (Ant. Vel.)</w:t>
      </w:r>
    </w:p>
    <w:p w14:paraId="49147BDD" w14:textId="77777777" w:rsidR="00294FEA" w:rsidRDefault="00294FEA">
      <w:pPr>
        <w:tabs>
          <w:tab w:val="left" w:pos="468"/>
        </w:tabs>
        <w:rPr>
          <w:lang w:val="ru-RU"/>
        </w:rPr>
      </w:pPr>
    </w:p>
    <w:p w14:paraId="31E0B6DC" w14:textId="77777777" w:rsidR="00294FEA" w:rsidRDefault="00294FEA">
      <w:pPr>
        <w:pStyle w:val="Heading4"/>
        <w:rPr>
          <w:lang w:val="ru-RU"/>
        </w:rPr>
      </w:pPr>
      <w:bookmarkStart w:id="6" w:name="_Toc136187820"/>
      <w:r>
        <w:rPr>
          <w:lang w:val="ru-RU"/>
        </w:rPr>
        <w:t>Ang paghahangad ng katuwiran at kasipagan</w:t>
      </w:r>
      <w:bookmarkEnd w:id="6"/>
    </w:p>
    <w:p w14:paraId="14D3ED24" w14:textId="77777777" w:rsidR="00294FEA" w:rsidRDefault="00294FEA">
      <w:pPr>
        <w:tabs>
          <w:tab w:val="left" w:pos="468"/>
        </w:tabs>
        <w:rPr>
          <w:lang w:val="ru-RU"/>
        </w:rPr>
      </w:pPr>
      <w:r>
        <w:rPr>
          <w:lang w:val="ru-RU"/>
        </w:rPr>
        <w:tab/>
        <w:t>11. Hindi dapat sabihin na imposible para sa isang tao na mamuhay nang marangal, kundi na hindi ito madali. At sa katunayan, hindi ito nakakamtan ng lahat, kundi ang mga taong deboto at may pag-iisip na mapagmahal sa Diyos lamang ang nakikibahagi sa marangal na pamumuhay. Ang karaniwang isipan, gayunpaman, ay makalupa at pabagu-bago; nagbubunga ito ng mabubuti at masasamang kaisipan, pabagu-bago at may hilig sa mga materyal na bagay, samantalang ang isipan na mapagmahal sa Diyos ay nagwawakas sa kasamaan (Ant. the Great)</w:t>
      </w:r>
    </w:p>
    <w:p w14:paraId="213D420A" w14:textId="77777777" w:rsidR="00294FEA" w:rsidRDefault="00294FEA">
      <w:pPr>
        <w:tabs>
          <w:tab w:val="left" w:pos="468"/>
        </w:tabs>
        <w:rPr>
          <w:lang w:val="ru-RU"/>
        </w:rPr>
      </w:pPr>
      <w:r>
        <w:rPr>
          <w:lang w:val="ru-RU"/>
        </w:rPr>
        <w:tab/>
        <w:t xml:space="preserve">11. Ang mga taong ginugugol ang kanilang buhay sa pagsasagawa ng maliliit at payak na gawa, sa isang banda, ay ligtas sa panganib, at sa kabilang banda, ay hindi nangangailangan ng espesyal na pag-iingat. Sa pamamagitan ng pagtagumpay sa iba't ibang makasalanang pagnanasa, </w:t>
      </w:r>
      <w:r>
        <w:rPr>
          <w:lang w:val="ru-RU"/>
        </w:rPr>
        <w:lastRenderedPageBreak/>
        <w:t>madali nilang natatagpuan ang landas na patungo sa Diyos (Ant. the Great)</w:t>
      </w:r>
    </w:p>
    <w:p w14:paraId="461B49CE" w14:textId="77777777" w:rsidR="00294FEA" w:rsidRDefault="00294FEA">
      <w:pPr>
        <w:tabs>
          <w:tab w:val="left" w:pos="468"/>
        </w:tabs>
        <w:rPr>
          <w:lang w:val="ru-RU"/>
        </w:rPr>
      </w:pPr>
      <w:r>
        <w:rPr>
          <w:lang w:val="ru-RU"/>
        </w:rPr>
        <w:tab/>
        <w:t>11. Ang mga taong kulang sa likas na hilig sa kabutihan ay hindi dapat, sa pagkadismaya, sumuko at balewalain ang isang maka-Diyos at birtwosong buhay, gaano man ito kahirap para sa kanila. Sa halip, dapat silang magmuni-muni at alagaan ang kanilang sarili ayon sa kanilang makakaya. Sapagkat, bagaman maaaring hindi nila maabot ang tuktok ng kabutihan at kaganapan, sa pamamagitan ng pagsisikap ay magiging mas mabuti sila, o sa pinakababa ay hindi lalo pang lalala, na hindi maliit na pakinabang para sa kaluluwa (Ant. Vel.)</w:t>
      </w:r>
    </w:p>
    <w:p w14:paraId="1FEB4B50" w14:textId="77777777" w:rsidR="00294FEA" w:rsidRDefault="00294FEA">
      <w:pPr>
        <w:tabs>
          <w:tab w:val="left" w:pos="468"/>
        </w:tabs>
        <w:rPr>
          <w:lang w:val="ru-RU"/>
        </w:rPr>
      </w:pPr>
      <w:r>
        <w:rPr>
          <w:lang w:val="ru-RU"/>
        </w:rPr>
        <w:t xml:space="preserve"> </w:t>
      </w:r>
    </w:p>
    <w:p w14:paraId="20B50FFC" w14:textId="77777777" w:rsidR="00294FEA" w:rsidRDefault="00294FEA">
      <w:pPr>
        <w:pStyle w:val="Heading4"/>
        <w:rPr>
          <w:lang w:val="ru-RU"/>
        </w:rPr>
      </w:pPr>
      <w:bookmarkStart w:id="7" w:name="_Toc136187821"/>
      <w:r>
        <w:rPr>
          <w:lang w:val="ru-RU"/>
        </w:rPr>
        <w:t>Ang pakikibaka laban sa mga kamalian. Mga birtud: pagpipigil sa sarili, kabaitan at pagpapakumbaba</w:t>
      </w:r>
      <w:bookmarkEnd w:id="7"/>
    </w:p>
    <w:p w14:paraId="5D32FACE" w14:textId="77777777" w:rsidR="00294FEA" w:rsidRDefault="00294FEA">
      <w:pPr>
        <w:tabs>
          <w:tab w:val="left" w:pos="468"/>
        </w:tabs>
        <w:rPr>
          <w:lang w:val="ru-RU"/>
        </w:rPr>
      </w:pPr>
      <w:r>
        <w:rPr>
          <w:lang w:val="ru-RU"/>
        </w:rPr>
        <w:tab/>
        <w:t>21. Ang kasamaan ay kumakapit sa ating kalikasan na parang kalawang sa tanso o dumi sa katawan. Ngunit tulad ng hindi ang panday ng tanso ang nagdulot ng kalawang, ni ang mga magulang ang nagdulot ng dumi sa kanilang mga anak, gayon din hindi Diyos ang nagdulot ng kasamaan. Biniyayaan Niya ang tao ng budhi at rason upang maiwasan ang kasamaan, dahil alam Niya na ito ay nakasasama sa kanya at humahantong sa pagdurusa. Ingatan mong mabuti ang iyong sarili: kapag nakita mo ang isang mapalad na kaluluwa na may kapangyarihan at kayamanan, huwag mo siyang purihin sa anumang dahilan. Ngunit agad mong isipin ang kamatayan sa iyong harapan, at hindi mo kailanman hangarin ang anumang masama o makamundo (Ant. ang Dakila).</w:t>
      </w:r>
    </w:p>
    <w:p w14:paraId="07CC9CE3" w14:textId="77777777" w:rsidR="00294FEA" w:rsidRDefault="00294FEA">
      <w:pPr>
        <w:tabs>
          <w:tab w:val="left" w:pos="468"/>
        </w:tabs>
        <w:rPr>
          <w:lang w:val="ru-RU"/>
        </w:rPr>
      </w:pPr>
      <w:r>
        <w:rPr>
          <w:lang w:val="ru-RU"/>
        </w:rPr>
        <w:tab/>
        <w:t xml:space="preserve">21. Ang kaluluwa ay may sariling mga pagnanasa: kayabangan, poot, inggit, galit, pagkaligalig at iba pa. Kapag inialay ng kaluluwa ang sarili nang lubos sa Diyos, ang mapagbigay na Diyos ay nagpapadala rito ng tunay na pagsisisi at nililinis ito mula sa lahat ng pagnanasa, tinuturuan itong huwag itong sundan at binibigyan ng lakas upang malampasan ang mga ito at talunin ang mga kaaway na hindi tumitigil sa </w:t>
      </w:r>
      <w:r>
        <w:rPr>
          <w:lang w:val="ru-RU"/>
        </w:rPr>
        <w:lastRenderedPageBreak/>
        <w:t>paglalagay ng mga hadlang sa kanyang landas. At kung manatiling matatag ang kaluluwa sa kaniyang pagbabalik-loob at sa mabuting pagsunod sa Banal na Espiritu, na nagtuturo rito ng pagsisisi, saka ang maawain na Maylalang ay magkakaroon ng awa rito, dahil sa kaniyang mga pagsisikap na isinagawa sa gitna ng sari-saring paghihirap at pangangailangan—sa matagal na pag-aayuno, madalas na pagbabanté, sa pag-aaral ng Salita ng Diyos, sa walang patid na panalangin, sa pagtalikod sa mga ligaya ng mundo, sa kababaang-loob at espirituwal na kahirapan. At kung manatili siyang matatag sa lahat ng ito, ililigtas siya ng mapagbigay na Diyos mula sa lahat ng tukso at huhawakan siya mula sa mga kamay ng kanyang mga kaaway sa pamamagitan ng Kanyang awa (Ant. the Great)</w:t>
      </w:r>
    </w:p>
    <w:p w14:paraId="4FAB6118" w14:textId="77777777" w:rsidR="00294FEA" w:rsidRDefault="00294FEA">
      <w:pPr>
        <w:tabs>
          <w:tab w:val="left" w:pos="468"/>
        </w:tabs>
        <w:rPr>
          <w:lang w:val="ru-RU"/>
        </w:rPr>
      </w:pPr>
      <w:r>
        <w:rPr>
          <w:lang w:val="ru-RU"/>
        </w:rPr>
        <w:tab/>
        <w:t>24. Kapag mas payak ang pamumuhay ng isang tao, mas nagiging mapayapa siya, dahil hindi siya nag-aalala tungkol sa maraming bagay—tulad ng mga lingkod at ang pag-aari ng mga kayamanan. Ngunit kung kumapit tayo sa mga bagay na ito [na panglupa], inilalantad natin ang ating sarili sa mga kalungkutang nagmumula rito at nagiging mapanghinayang tayo laban sa Diyos. Kaya nga, s , ang pagnanasa sa maraming bagay ay pinupuno tayo ng kalituhan, at naliligaw tayo sa kadiliman ng makasalanang buhay, na hindi natin nakikilala ang ating sarili (Ant. the Great)</w:t>
      </w:r>
    </w:p>
    <w:p w14:paraId="7CB8AB22" w14:textId="77777777" w:rsidR="00294FEA" w:rsidRDefault="00294FEA">
      <w:pPr>
        <w:tabs>
          <w:tab w:val="left" w:pos="468"/>
        </w:tabs>
        <w:rPr>
          <w:lang w:val="ru-RU"/>
        </w:rPr>
      </w:pPr>
      <w:r>
        <w:rPr>
          <w:lang w:val="ru-RU"/>
        </w:rPr>
        <w:tab/>
        <w:t>27. Hindi dapat magkaroon ng bastos na pananalita sa ating mga pag-uusap, sapagkat ang kahinhinan at kabanalan ay karaniwang nagpapaganda sa mga pantas nang higit kaysa sa mga birhen. Ang isip na mapagmahal sa Diyos ay isang liwanag na nagliliwanag sa kaluluwa, gaya ng pagliliwanag ng araw sa katawan (Ant. the Great)</w:t>
      </w:r>
    </w:p>
    <w:p w14:paraId="538A3A40" w14:textId="77777777" w:rsidR="00294FEA" w:rsidRDefault="00294FEA">
      <w:pPr>
        <w:pStyle w:val="Heading4"/>
        <w:rPr>
          <w:rFonts w:ascii="Times New Roman" w:hAnsi="Times New Roman"/>
          <w:b w:val="0"/>
          <w:sz w:val="20"/>
          <w:lang w:val="ru-RU"/>
        </w:rPr>
      </w:pPr>
    </w:p>
    <w:p w14:paraId="78E98FAC" w14:textId="77777777" w:rsidR="00294FEA" w:rsidRDefault="00294FEA">
      <w:pPr>
        <w:pStyle w:val="Heading4"/>
        <w:rPr>
          <w:lang w:val="ru-RU"/>
        </w:rPr>
      </w:pPr>
      <w:bookmarkStart w:id="8" w:name="_Toc136187822"/>
      <w:r>
        <w:rPr>
          <w:lang w:val="ru-RU"/>
        </w:rPr>
        <w:t>Pagkakaunawa, karanasan, ang mga bunga ng kabanalan at espirituwal na paghinog</w:t>
      </w:r>
      <w:bookmarkEnd w:id="8"/>
    </w:p>
    <w:p w14:paraId="3339C54D" w14:textId="77777777" w:rsidR="00294FEA" w:rsidRDefault="00294FEA">
      <w:pPr>
        <w:tabs>
          <w:tab w:val="left" w:pos="468"/>
        </w:tabs>
        <w:rPr>
          <w:lang w:val="ru-RU"/>
        </w:rPr>
      </w:pPr>
      <w:r>
        <w:rPr>
          <w:lang w:val="ru-RU"/>
        </w:rPr>
        <w:tab/>
        <w:t xml:space="preserve">36. Karaniwang tinatawag na pantas ang mga tao sa pamamagitan ng maling paggamit ng salitang iyon. Hindi ang </w:t>
      </w:r>
      <w:r>
        <w:rPr>
          <w:lang w:val="ru-RU"/>
        </w:rPr>
        <w:lastRenderedPageBreak/>
        <w:t>mga pinag-aralan ang mga kasabihan at sinulat ng mga sinaunang pantas ang pantas, kundi ang mga may pantas na kaluluwa, na nakikilala ang mabuti mula sa masama; iniiwasan nila ang lahat ng masama at nakasasama sa kaluluwa, samantalang matalino nilang hinahanap ang mabuti at kapaki-pakinabang at ginagawa ito nang may malaking pasasalamat sa Diyos. Sila lamang ang nararapat na tawaging mga taong pantas (Ant. ang Dakila)</w:t>
      </w:r>
    </w:p>
    <w:p w14:paraId="4A52F2B7" w14:textId="77777777" w:rsidR="00294FEA" w:rsidRDefault="00294FEA">
      <w:pPr>
        <w:tabs>
          <w:tab w:val="left" w:pos="468"/>
        </w:tabs>
        <w:rPr>
          <w:lang w:val="ru-RU"/>
        </w:rPr>
      </w:pPr>
      <w:r>
        <w:rPr>
          <w:lang w:val="ru-RU"/>
        </w:rPr>
        <w:tab/>
        <w:t>36. Kapag banayad ang hangin, maaaring magmalaki ang sinumang marino sa sarili. Ngunit kapag biglang nagbago ang direksyon ng hangin, doon lamang nagiging halata ang husay ng bihasang timonero (Ant. Vel.)</w:t>
      </w:r>
    </w:p>
    <w:p w14:paraId="6B3624DA" w14:textId="77777777" w:rsidR="00294FEA" w:rsidRDefault="00294FEA">
      <w:pPr>
        <w:tabs>
          <w:tab w:val="left" w:pos="468"/>
        </w:tabs>
        <w:rPr>
          <w:lang w:val="ru-RU"/>
        </w:rPr>
      </w:pPr>
      <w:r>
        <w:rPr>
          <w:lang w:val="ru-RU"/>
        </w:rPr>
        <w:tab/>
        <w:t>38. Ang taong namumuhay nang maka-Diyos ay hindi pinapayagang pumasok ang kasamaan sa kanyang kaluluwa. At kapag walang kasamaan sa kaluluwa, ligtas at hindi ito nasasaktan. Wala nang kapangyarihan sa ganitong mga tao ang masamang demonyo o ang pabago-bagong kapalaran. Inililigtas sila ng Diyos mula sa kasamaan, at namumuhay silang ligtas at protektado, na para bang sila'y mga diyos. Kung may pumupuri sa kanila, hindi nila ito sineseryoso; kung may naninirang-puri sa kanila, hindi nila ipinagtatanggol ang kanilang sarili o nagagalit sa maninirang-puri (Ant. the Great)</w:t>
      </w:r>
    </w:p>
    <w:p w14:paraId="1730BF40" w14:textId="77777777" w:rsidR="00294FEA" w:rsidRDefault="00294FEA">
      <w:pPr>
        <w:tabs>
          <w:tab w:val="left" w:pos="468"/>
        </w:tabs>
        <w:rPr>
          <w:lang w:val="ru-RU"/>
        </w:rPr>
      </w:pPr>
      <w:r>
        <w:rPr>
          <w:lang w:val="ru-RU"/>
        </w:rPr>
        <w:tab/>
        <w:t xml:space="preserve">38. Ang taong malaya sa malisya ay ganap at parang diyos; siya ay puno ng kagalakan at ng Espiritu ng Diyos. Ngunit kung paanong sinisilab ng apoy ang malalawak </w:t>
      </w:r>
      <w:r>
        <w:rPr>
          <w:b/>
          <w:u w:val="single"/>
          <w:lang w:val="ru-RU"/>
        </w:rPr>
        <w:t xml:space="preserve">na kagubatan </w:t>
      </w:r>
      <w:r>
        <w:rPr>
          <w:lang w:val="ru-RU"/>
        </w:rPr>
        <w:t xml:space="preserve">kapag hindi napigilan, gayundin naman ang malisya, kung papasukin mo ito sa iyong puso, ay wawasakin ang iyong kaluluwa, marurumihan ang iyong katawan, at magbubunsod sa iyong loob ng maraming masamang kaisipan. Magbubunsod ito sa iyo ng kaguluhan, inggit, pagtatalo, poot at iba pang mabagsik na damdamin, na magpapabigat sa iyo at magdudulot sa iyo ng matinding kalungkutan. Kaya't magsikap tayong kamtin ang kabaitan at pagkamapayak ng puso ng mga santo, upang tayo'y tanggapin ng Panginoong Jesucristo sa Kanyang harapan at bawat isa sa atin ay masayang makapagsabi: </w:t>
      </w:r>
      <w:r>
        <w:rPr>
          <w:i/>
          <w:iCs/>
          <w:lang w:val="ru-RU"/>
        </w:rPr>
        <w:t xml:space="preserve">'Ngunit </w:t>
      </w:r>
      <w:r>
        <w:rPr>
          <w:i/>
          <w:iCs/>
          <w:lang w:val="ru-RU"/>
        </w:rPr>
        <w:lastRenderedPageBreak/>
        <w:t xml:space="preserve">dahil sa aking kabaitan, tinanggap Mo ako at itinatag Mo ako sa harap Mo magpakailanman' </w:t>
      </w:r>
      <w:r>
        <w:rPr>
          <w:lang w:val="ru-RU"/>
        </w:rPr>
        <w:t>(Awit 40:13</w:t>
      </w:r>
      <w:r w:rsidRPr="00092A8E">
        <w:rPr>
          <w:lang w:val="ru-RU"/>
        </w:rPr>
        <w:t xml:space="preserve">; </w:t>
      </w:r>
      <w:r>
        <w:rPr>
          <w:lang w:val="ru-RU"/>
        </w:rPr>
        <w:t>Ant. Vel.)</w:t>
      </w:r>
    </w:p>
    <w:p w14:paraId="4425BE0F" w14:textId="77777777" w:rsidR="00294FEA" w:rsidRDefault="00294FEA">
      <w:pPr>
        <w:tabs>
          <w:tab w:val="left" w:pos="468"/>
        </w:tabs>
        <w:rPr>
          <w:lang w:val="ru-RU"/>
        </w:rPr>
      </w:pPr>
      <w:r>
        <w:rPr>
          <w:lang w:val="ru-RU"/>
        </w:rPr>
        <w:tab/>
        <w:t>38. Kung paanong ang isang katawan, na lumabas nang maaga mula sa sinapupunan, ay hindi mabubuhay, gayundin naman ang kaluluwa, na lumisan sa katawan nang hindi naabot ang kaalaman tungkol sa Diyos sa pamamagitan ng isang birtwosong buhay, ay hindi maililigtas o mabubuhay sa pakikipag-isa sa Diyos (Ant. Vel.)</w:t>
      </w:r>
    </w:p>
    <w:p w14:paraId="76F92E0C" w14:textId="77777777" w:rsidR="00294FEA" w:rsidRDefault="00294FEA">
      <w:pPr>
        <w:tabs>
          <w:tab w:val="left" w:pos="468"/>
        </w:tabs>
        <w:rPr>
          <w:lang w:val="ru-RU"/>
        </w:rPr>
      </w:pPr>
      <w:r>
        <w:rPr>
          <w:lang w:val="ru-RU"/>
        </w:rPr>
        <w:tab/>
        <w:t>38. Kung paanong ang katawan, habang naninirahan ang kaluluwa rito, ay dumaraan sa tatlong yugto ng buhay, na ang mga ito ay: kabataan, kapanahunan, at katandaan; gayon din naman ang kaluluwa ay dumaraan sa tatlong yugto, na ang mga ito ay: ang simula ng pananampalataya, ang pag-unlad dito, at ang kaganapan. Sa unang yugto, kapag nagsimulang maniwala ang kaluluwa, ito ay muling ipinapanganak sa Cristo, gaya ng nakasulat sa Ebanghelyo. Ibinigay sa atin ni Apostol Juan ang mga tanda ng bagong pagsilang na ito, pati na rin ng gitnang kalagayan at ng kaperpeksyon, na sinasabi: 'Nakasulat ako sa inyo, mga binata; nakasulat ako sa inyo, mga anak; nakasulat ako sa inyo, mga ama' (1 Juan 2:12–14). Kaya't hindi niya isinulat ito sa kaniyang mga kaibigang makalupa, kundi sa mga mananampalataya, na inihayag ang tatlong yugto— —na kailangang pagdaanan ng mga nagsusumikap para sa kaharian ng espiritu upang makamit ang kaganapan at maging karapat-dapat sa buong biyaya (Ant. the Great).</w:t>
      </w:r>
    </w:p>
    <w:p w14:paraId="50687214" w14:textId="77777777" w:rsidR="00294FEA" w:rsidRDefault="00294FEA">
      <w:pPr>
        <w:tabs>
          <w:tab w:val="left" w:pos="468"/>
        </w:tabs>
        <w:rPr>
          <w:lang w:val="ru-RU"/>
        </w:rPr>
      </w:pPr>
      <w:r>
        <w:rPr>
          <w:lang w:val="ru-RU"/>
        </w:rPr>
        <w:tab/>
        <w:t xml:space="preserve">39. Kapag tumigil ang kasalanan sa paghahari sa loob ng isang tao, doon papasok ang Diyos sa kaluluwa at lilinisin ito kasama ng katawan. Ngunit kung patuloy na naghahari ang kasalanan sa katawan, hindi makikita ng tao ang Diyos: sapagkat ang kaluluwa ay nasa loob pa rin ng makasalanang katawan, at hindi tinatanggap ng katawan ang liwanag na siyang pangkita sa Diyos. Sabi ni David: 'Sa liwanag Mo makakakita kami ng liwanag' (Awit 35:10). Ano nga ba ang liwanag na ito na kung saan ay nakakakita ng liwanag ang isang tao? Ito ang liwanag na pinagsasalita ng ating </w:t>
      </w:r>
      <w:r>
        <w:rPr>
          <w:lang w:val="ru-RU"/>
        </w:rPr>
        <w:lastRenderedPageBreak/>
        <w:t>Panginoong Jesucristo sa Ebanghelyo, na ang isang tao ay dapat maging ganap na liwanag, upang walang madilim na bahagi sa kaniya (Lucas 11:36). Sinabi rin ng Panginoon: 'Walang nakakakilala sa Ama maliban sa Anak, at walang nakakakilala sa Anak maliban sa Ama at sa mga pinili ng Anak na ipahayag Siya' (Mateo 11:27). Ngunit hindi inihahayag ng Anak ang Kaniyang Ama sa mga anak ng kadiliman, kundi sa mga nananatili sa liwanag at mga anak ng liwanag, na ang mga mata ng kanilang puso ay pinasilay Niya sa pamamagitan ng kaalaman sa Kaniyang mga utos (Ant. ang Dakila)</w:t>
      </w:r>
    </w:p>
    <w:p w14:paraId="51ED3C83" w14:textId="77777777" w:rsidR="00294FEA" w:rsidRDefault="00294FEA">
      <w:pPr>
        <w:pStyle w:val="Heading4"/>
        <w:rPr>
          <w:lang w:val="ru-RU"/>
        </w:rPr>
      </w:pPr>
    </w:p>
    <w:p w14:paraId="15373FDD" w14:textId="77777777" w:rsidR="00294FEA" w:rsidRDefault="00294FEA">
      <w:pPr>
        <w:pStyle w:val="Heading4"/>
        <w:rPr>
          <w:lang w:val="ru-RU"/>
        </w:rPr>
      </w:pPr>
      <w:bookmarkStart w:id="9" w:name="_Toc136187823"/>
      <w:r>
        <w:rPr>
          <w:lang w:val="ru-RU"/>
        </w:rPr>
        <w:t>Mga Pagninilay sa Kamatayan at sa mga Tuso ng mga Demonyo</w:t>
      </w:r>
      <w:bookmarkEnd w:id="9"/>
    </w:p>
    <w:p w14:paraId="0399C5B3" w14:textId="77777777" w:rsidR="00294FEA" w:rsidRDefault="00294FEA">
      <w:pPr>
        <w:tabs>
          <w:tab w:val="left" w:pos="468"/>
        </w:tabs>
        <w:rPr>
          <w:lang w:val="ru-RU"/>
        </w:rPr>
      </w:pPr>
      <w:r>
        <w:rPr>
          <w:lang w:val="ru-RU"/>
        </w:rPr>
        <w:tab/>
        <w:t xml:space="preserve">50. Ang kamatayan, para sa mga nakakaintindi rito, ay kawalang-kamatayan; ngunit para sa mga taong payak ang pag-iisip, na hindi ito nauunawaan, ito ay kamatayan. Hindi dapat katakutan ang pisikal na kamatayan, kundi ang kapahamakan ng kaluluwa, na nagmumula sa kamangmangan tungkol sa Diyos—iyan ang tunay na kakila-kilabot para sa kaluluwa! Ang buhay ay ang pagsasama ng kaluluwa at katawan; at ang kamatayan ay hindi ang pagkawala ng mga bahaging ito ng likas na katangian ng tao, kundi ang paghihiwalay ng kanilang pagsasama. Pinananatili ng Diyos ang lahat ng ito kahit pagkatapos ng paghihiwalay. Tulad ng paglabas ng sanggol mula sa sinapupunan ng kanyang ina, gayundin lumalabas ang kaluluwa mula sa katawan na hubad. At ang iba ay dalisay at maliwanag, ang iba ay may mantsa dahil sa kanilang mga pagkukulang, at ang iba naman ay napaitiman ng maraming paglabag. Kaya naman ang isang matalinong kaluluwa na umiibig sa Diyos, na nagguni-guni at nagmumuni-muni sa mga kapahamakan na sumusunod sa kamatayan, ay namumuhay nang marangal upang hindi maparusahan at hindi masailalim dito. Ngunit ang mga hindi mananampalataya, sa kanilang kamangmangan, ay hindi nila </w:t>
      </w:r>
      <w:r>
        <w:rPr>
          <w:lang w:val="ru-RU"/>
        </w:rPr>
        <w:lastRenderedPageBreak/>
        <w:t>ito namamalayan at nagkakasala, nang hindi iniisip kung ano ang naghihintay sa kanila roon. Kung paanong, nang lumabas ka mula sa sinapupunan, hindi mo naaalala kung ano ang nasa loob nito, gayundin naman, pagkatapos mong lisanin ang katawan, hindi mo naaalala kung ano ang nasa loob nito. Tulad ng paglabas mo mula sa sinapupunan at pagiging mas mabuti at mas malaki ng iyong katawan, ganoon din, kapag iniwan mo ang katawan nang may kalinisan, makakapasok ka sa Langit na mas mabuti at di-mamatay. Dapat alagaan ng mga mortal ang kanilang kaligtasan, na nauunang nalalaman na naghihintay sa kanila ang kamatayan. Sapagkat ang pinagpala na walang kamatayan ang kapalaran ng isang mabuting kaluluwa kapag nanatili itong mabuti, samantalang ang walang hanggang kamatayan ang sumasapit dito kapag ito'y nagiging masama. Tandaan mong lumipas na ang iyong kabataan, humina ang iyong lakas, dumami ang iyong mga karamdaman, at malapit na ang oras ng iyong pag-alis, kung kailan kailangan mong magbigay-linaw sa lahat ng iyong mga gawa. At alamin mong ni ang kapatid ay hindi makakapagbayad-sala para sa kapatid, ni ang ama para sa kanyang anak. Laging tandaan ang pag-alis mula sa katawan, at huwag kailanman hayaang mawala sa iyong isipan ang kaisipan ng walang hanggang kaparusahan. Kung itutuon mo ang iyong isipan sa ganitong paraan, hindi ka kailanman magkakasala (Ant. the Great).</w:t>
      </w:r>
    </w:p>
    <w:p w14:paraId="3D421149" w14:textId="77777777" w:rsidR="00294FEA" w:rsidRDefault="00294FEA">
      <w:pPr>
        <w:tabs>
          <w:tab w:val="left" w:pos="468"/>
        </w:tabs>
        <w:rPr>
          <w:lang w:val="ru-RU"/>
        </w:rPr>
      </w:pPr>
      <w:r>
        <w:rPr>
          <w:lang w:val="ru-RU"/>
        </w:rPr>
        <w:tab/>
        <w:t xml:space="preserve">51. Gaano karami ang masasamang demonyo, at gaano kalaki ang kanilang mga panlilinlang! Kahit na tayo ay nagsisi at nagsusumikap na iwasan ang masasamang gawa, hindi nila tayo iniiwan nang mag-isa, kundi patuloy nilang tinutukso tayo nang buong sigasig, dahil alam nilang ang kanilang kapalaran ay tuluyan nang nakaselyo at ang kanilang mana ay impyerno, dahil sa kanilang sukdulang kasamaan at paglayo sa Diyos. Nawa'y buksan ng Panginoon ang mga mata ng inyong puso, upang makita ninyo kung gaano karami ang mga panlilinlang ng mga demonyo at kung gaano karaming kasamaan ang ipinapataw nila sa atin araw-araw, at nawa'y ipagkaloob Niya </w:t>
      </w:r>
      <w:r>
        <w:rPr>
          <w:lang w:val="ru-RU"/>
        </w:rPr>
        <w:lastRenderedPageBreak/>
        <w:t>sa inyo ang isang mapagmatyag na puso at diwa ng paghuhusga, upang maiaalay ninyo ang inyong sarili bilang isang buhay at walang kapintasang handog sa Diyos (Ant. Vel.).</w:t>
      </w:r>
    </w:p>
    <w:p w14:paraId="2A9DEC45" w14:textId="77777777" w:rsidR="00294FEA" w:rsidRDefault="00294FEA">
      <w:pPr>
        <w:tabs>
          <w:tab w:val="left" w:pos="468"/>
        </w:tabs>
        <w:rPr>
          <w:lang w:val="ru-RU"/>
        </w:rPr>
      </w:pPr>
      <w:r>
        <w:rPr>
          <w:lang w:val="ru-RU"/>
        </w:rPr>
        <w:tab/>
        <w:t xml:space="preserve">51. Ang Diyablo, na nahulog mula sa kaniyang katayuan sa langit dahil sa kaniyang kapalaluan, ay nagsusumikap nang buong lakas na ilihis sa kapahamakan ang lahat ng yaong buong puso nang nagnanais na maglingkod sa Panginoon—sa pamamagitan ng parehong paraan na siya mismo ay nahulog, ibig sabihin, sa pamamagitan ng kapalaluan at pag-ibig sa hungkag na kaluwalhatian. Sa pamamagitan ng mga ito nakikipagdigma sa atin ang mga demonyo: sa pamamagitan ng mga ito at iba pang katulad na paraan hinahangad nilang ilayo tayo sa Diyos. Higit pa rito, dahil alam nilang ang siyang umiibig sa kanyang kapatid ay umiibig din sa Diyos, itinatanim nila sa ating mga puso ang pagkamuhi sa isa't isa—hanggang sa ang ilan ay hindi na nga makatingin sa kanilang kapatid o makapagsalita man lang sa kanya. Maraming tunay na dakilang asketiko ang tiniis ang mga kahirapan ng isang birtwosong buhay, ngunit dahil sa kamangmangan ay nagdulot ng kapahamakan sa kanilang sarili. Maaari ring mangyari ito sa iyo kung, halimbawa, sa pagiging maluwag ng iyong pagsisikap sa pag-aasceta, maiisip mong taglay mo na ang mga birtud. Sapagkat noon, nahulog ka na sa masamang karamdaman na ito (pagmamataas), iniisip mong malapit ka sa Diyos at naninirahan sa liwanag, samantalang sa katotohanan ay nasa kadiliman ka. Ano ang nagtulak sa ating Panginoong Jesucristo na hubarin ang Kaniyang mga kasuotan, magbalabal ng tuwalya, at hugasan ang mga paa ng mga nasa ilalim Niya, kung hindi upang ituro sa atin ang kababaang-loob? Oo—Ipinamalas Niya ang kababaang-loob sa pamamagitan ng Kaniyang sariling halimbawa. At sa katunayan, ang lahat ng nagnanais na makapasok sa unang hanay ay makakamit lamang ito sa pamamagitan ng kababaang-loob… Kaya, maliban kung ang isang tao ay taglay ang sukdulang </w:t>
      </w:r>
      <w:r>
        <w:rPr>
          <w:lang w:val="ru-RU"/>
        </w:rPr>
        <w:lastRenderedPageBreak/>
        <w:t>kababaang-loob—kababaang-loob ng buong puso, buong isip, buong espiritu, buong kaluluwa at katawan—hindi nila mamamana ang Kaharian ng Diyos (Ant. ang Dakila).</w:t>
      </w:r>
    </w:p>
    <w:p w14:paraId="077DE93D" w14:textId="77777777" w:rsidR="00294FEA" w:rsidRDefault="00294FEA">
      <w:pPr>
        <w:tabs>
          <w:tab w:val="left" w:pos="468"/>
        </w:tabs>
        <w:rPr>
          <w:lang w:val="ru-RU"/>
        </w:rPr>
      </w:pPr>
      <w:r>
        <w:rPr>
          <w:lang w:val="ru-RU"/>
        </w:rPr>
        <w:t xml:space="preserve"> </w:t>
      </w:r>
    </w:p>
    <w:p w14:paraId="0469784B" w14:textId="77777777" w:rsidR="00294FEA" w:rsidRDefault="00294FEA" w:rsidP="00900013">
      <w:pPr>
        <w:pStyle w:val="Heading3"/>
        <w:rPr>
          <w:lang w:val="ru-RU"/>
        </w:rPr>
      </w:pPr>
      <w:bookmarkStart w:id="10" w:name="n2"/>
      <w:bookmarkStart w:id="11" w:name="_Toc136187824"/>
      <w:bookmarkStart w:id="12" w:name="_Toc236841431"/>
      <w:bookmarkEnd w:id="10"/>
      <w:r>
        <w:rPr>
          <w:lang w:val="ru-RU"/>
        </w:rPr>
        <w:t xml:space="preserve">Mga Turo ng Kagalang-galang </w:t>
      </w:r>
      <w:r>
        <w:rPr>
          <w:lang w:val="ru-RU"/>
        </w:rPr>
        <w:br/>
        <w:t>Macarius ang Dakila</w:t>
      </w:r>
      <w:bookmarkEnd w:id="11"/>
      <w:bookmarkEnd w:id="12"/>
    </w:p>
    <w:p w14:paraId="5D389263" w14:textId="77777777" w:rsidR="00294FEA" w:rsidRDefault="00294FEA">
      <w:pPr>
        <w:tabs>
          <w:tab w:val="left" w:pos="468"/>
        </w:tabs>
        <w:rPr>
          <w:lang w:val="ru-RU"/>
        </w:rPr>
      </w:pPr>
      <w:r>
        <w:rPr>
          <w:lang w:val="ru-RU"/>
        </w:rPr>
        <w:t xml:space="preserve"> Naninirahan si San Macarius sa Ehipto mula 301 hanggang 391. Nang siya ay bata pa, nag-aalaga siya ng mga kawan at namumuhay nang tahimik. Nang siya ay umabot sa edad na 30, umurong siya sa isang liblib na disyerto. Dahil sa kanyang kababaang-loob, siya ay inordinahan bilang isang presbiter. Nag-iwan siya ng mga moral na sanaysay na napakahalaga para sa mga monastiko at sa lahat ng mga Kristiyano. Ang nilalaman ng kanyang mga pagtuturo ay ang mga sumusunod: ang maliwanag na kalagayan ng unang tao sa simula at ang madilim na kalagayan kasunod ng Pagbagsak. Ang ating nag-iisang kaligtasan ay ang Panginoong Jesucristo. Matibay na determinasyon na sumunod sa Panginoon. Patuloy na pagpapabuti ng sarili. Ang kalagayan ng mga nakatanggap ng biyaya ng Banal na Espiritu. Ang posibilidad ng Kristiyanong kaperpeksiyunan sa lupa. Ang hinaharap na kalagayan pagkatapos ng kamatayan at pagkabuhay na mag-uli.</w:t>
      </w:r>
    </w:p>
    <w:p w14:paraId="5E54C232" w14:textId="77777777" w:rsidR="00294FEA" w:rsidRDefault="00294FEA">
      <w:pPr>
        <w:tabs>
          <w:tab w:val="left" w:pos="468"/>
        </w:tabs>
        <w:rPr>
          <w:lang w:val="ru-RU"/>
        </w:rPr>
      </w:pPr>
    </w:p>
    <w:p w14:paraId="74AAD705" w14:textId="77777777" w:rsidR="00294FEA" w:rsidRDefault="00294FEA">
      <w:pPr>
        <w:pStyle w:val="Heading4"/>
        <w:rPr>
          <w:lang w:val="ru-RU"/>
        </w:rPr>
      </w:pPr>
      <w:bookmarkStart w:id="13" w:name="_Toc136187825"/>
      <w:r>
        <w:rPr>
          <w:lang w:val="ru-RU"/>
        </w:rPr>
        <w:t>Pakikipag-isa sa Diyos, paghahangad ng katuwiran, espirituwal na sigla, pagtitiis</w:t>
      </w:r>
      <w:bookmarkEnd w:id="13"/>
    </w:p>
    <w:p w14:paraId="5907D95E" w14:textId="77777777" w:rsidR="00294FEA" w:rsidRDefault="00294FEA">
      <w:pPr>
        <w:tabs>
          <w:tab w:val="left" w:pos="468"/>
        </w:tabs>
        <w:rPr>
          <w:lang w:val="ru-RU"/>
        </w:rPr>
      </w:pPr>
      <w:r>
        <w:rPr>
          <w:lang w:val="ru-RU"/>
        </w:rPr>
        <w:tab/>
        <w:t>2. Tulad ng paglikha ng Diyos sa langit at lupa para manirahan ang tao, gayon din Niya nilalang ang tao upang manirahan sa loob ng katawan ng tao na parang sariling tahanan Niya, at inangkin ang kaluluwa ng tao bilang Kanyang magandang nobya, na nilikha sa Kanyang wangis. Ito ang dahilan kung bakit sinasabi ni Apostol Pablo: 'Tayo ang Kanyang bahay' (Heb. 3:6; Mac. Cent.).</w:t>
      </w:r>
    </w:p>
    <w:p w14:paraId="1D2AE369" w14:textId="77777777" w:rsidR="00294FEA" w:rsidRDefault="00294FEA">
      <w:pPr>
        <w:tabs>
          <w:tab w:val="left" w:pos="468"/>
        </w:tabs>
        <w:rPr>
          <w:lang w:val="ru-RU"/>
        </w:rPr>
      </w:pPr>
      <w:r>
        <w:rPr>
          <w:lang w:val="ru-RU"/>
        </w:rPr>
        <w:tab/>
        <w:t xml:space="preserve">2. Tulad ng pagtatayo ng putakti ng mga pugad nito sa pukyutan nang hindi napapansin ng mga tao, gayon din tahimik </w:t>
      </w:r>
      <w:r>
        <w:rPr>
          <w:lang w:val="ru-RU"/>
        </w:rPr>
        <w:lastRenderedPageBreak/>
        <w:t>na hinahabi ng biyaya ang pag-ibig nito sa puso ng tao, binabago ang kapaitan tungo sa katamisan, at ang malupit na puso tungo sa mabait. At tulad ng isang panday-pilak, habang inilalagay ang ukit sa isang pinggan, unti-unti itong tinatakpan ng mga disenyo, at ipinapakita lamang ang kanyang gawa sa buong karilagan nito kapag natapos na. Ganoon din naman, ang tunay na Alagad, ang Panginoon, ay pinalamutian ang ating mga puso ng mga ukit at hiwagaang binabago ang mga ito hanggang sa tayo'y lisanin ang ating mga katawan, at doon ay mabubunyag ang kagandahan ng ating kaluluwa (Macarius the Great).</w:t>
      </w:r>
    </w:p>
    <w:p w14:paraId="1162FB14" w14:textId="77777777" w:rsidR="00294FEA" w:rsidRDefault="00294FEA">
      <w:pPr>
        <w:tabs>
          <w:tab w:val="left" w:pos="468"/>
        </w:tabs>
        <w:rPr>
          <w:lang w:val="ru-RU"/>
        </w:rPr>
      </w:pPr>
      <w:r>
        <w:rPr>
          <w:lang w:val="ru-RU"/>
        </w:rPr>
        <w:tab/>
        <w:t>11. Ang sinumang nagsusumikap para sa Diyos at tunay na nagnanais maging tagasunod ni Cristo ay dapat sumunod sa Kanya, nagsisikap na magbago, upang maging mas mabuti at bagong tao, na hindi nagpapanatili sa kanilang sarili ng anumang pag-aari ng lumang tao—sapagkat nasusulat: 'Ang nasa kay Cristo ay isang bagong nilalang' (Macarius the Great).</w:t>
      </w:r>
    </w:p>
    <w:p w14:paraId="1D46F021" w14:textId="77777777" w:rsidR="00294FEA" w:rsidRDefault="00294FEA">
      <w:pPr>
        <w:tabs>
          <w:tab w:val="left" w:pos="468"/>
        </w:tabs>
        <w:rPr>
          <w:lang w:val="ru-RU"/>
        </w:rPr>
      </w:pPr>
      <w:r>
        <w:rPr>
          <w:lang w:val="ru-RU"/>
        </w:rPr>
        <w:tab/>
        <w:t>11. Ang isang kaluluwang tunay na umiibig sa Diyos, kahit na nakagawa na ng libu-libong matuwid na gawa, iniisip ang sarili nito—dahil sa hindi mapawi nitong pagnanasa sa Panginoon—na para bang wala pa itong nagawa. At kahit na pagod na ang katawan nito sa pamamagitan ng pag-aayuno at paggawa, iniisip nito na para bang hindi pa nito sinimulan ang pagkamit ng mga birtud; kahit na ito ay napag-abutang karapat-dapat na makamtan ang iba't ibang espirituwal na biyaya, o mga rebelasyon, o makalangit na mga hiwaga, dahil sa dakila nitong pag-ibig sa Panginoon, itinuturing nito na wala pa itong nakamtan…</w:t>
      </w:r>
    </w:p>
    <w:p w14:paraId="4576EEDD" w14:textId="77777777" w:rsidR="00294FEA" w:rsidRDefault="00294FEA">
      <w:pPr>
        <w:tabs>
          <w:tab w:val="left" w:pos="468"/>
        </w:tabs>
        <w:rPr>
          <w:lang w:val="ru-RU"/>
        </w:rPr>
      </w:pPr>
      <w:r>
        <w:rPr>
          <w:lang w:val="ru-RU"/>
        </w:rPr>
        <w:t xml:space="preserve"> Tinutusok siya ng pag-ibig ng banal na Espiritu. Sa tulong ng biyaya, walang humpay niyang ginigising sa kanyang sarili ang masidhing pagnanasa para sa banal na Nobyo; hinahangad niyang maabot, sa buong kasaganaan nito, ang misteryoso at di-mailarawang pakikipag-isa sa Kanya sa santuwaryo ng Espiritu; Sa pinadalisay na mga mata ng kanyang kaluluwa, nasisilayan niya nang harapan ang himalang Nobyo; sa </w:t>
      </w:r>
      <w:r>
        <w:rPr>
          <w:lang w:val="ru-RU"/>
        </w:rPr>
        <w:lastRenderedPageBreak/>
        <w:t>espirituwal at hindi matitinag na liwanag, siya ay nakikipag-isa sa Kanya, iniaangkop ang kanyang sarili sa Kanyang kamatayan, at walang patid na hinihintay ang kamatayan para sa kapakanan ni Cristo nang may matinding pagnanasa; Naniniwala siya nang walang pag-aalinlangan na sa pamamagitan ng Espiritu ay matatanggap niya ang ganap na kaligtasan mula sa mga kasalanan at sa kadiliman ng mga pagnanasa, upang, nang siya ay mapadalisay ng Espiritu at maging banal sa kaluluwa at katawan, siya ay maituring na karapat-dapat na maging isang dalisay na sisidlan para tanggapin ang kaharian ng langit sa kanyang sarili at isang tahanan para kay Cristo, ang makalangit at tunay na Hari. At doon siya nagiging karapat-dapat sa buhay na langitnô, sapagkat dito na siya naging dalisay na tahanan ng Espiritu Santo (Mac. Vel.).</w:t>
      </w:r>
    </w:p>
    <w:p w14:paraId="7EB67C0F" w14:textId="77777777" w:rsidR="00294FEA" w:rsidRDefault="00294FEA">
      <w:pPr>
        <w:tabs>
          <w:tab w:val="left" w:pos="468"/>
        </w:tabs>
        <w:rPr>
          <w:lang w:val="ru-RU"/>
        </w:rPr>
      </w:pPr>
      <w:r>
        <w:rPr>
          <w:lang w:val="ru-RU"/>
        </w:rPr>
        <w:tab/>
        <w:t>13. Iilan lamang ang nagkaroon ng mabuting simula at mabuting wakas. Pagkatapos talikuran ang lahat ng bagay, naabot nila ang kanilang layunin nang hindi natitisod at minahal ang nag-iisang Diyos. Sa simula, marami ang naantig sa debosyon; marami ang pinagkalooban ng biyayang langit at pinukaw ng langit na pag-ibig. Ngunit kalaunan, hindi matiis ang mga pagsubok, paghihirap, at iba't ibang tukso sa landas ng kabutihan, bumalik sila sa dati nilang pamumuhay at muling nalubog sa kasalanan (Mac. Vel.).</w:t>
      </w:r>
    </w:p>
    <w:p w14:paraId="39C23B3E" w14:textId="77777777" w:rsidR="00294FEA" w:rsidRDefault="00294FEA">
      <w:pPr>
        <w:tabs>
          <w:tab w:val="left" w:pos="468"/>
        </w:tabs>
        <w:rPr>
          <w:lang w:val="ru-RU"/>
        </w:rPr>
      </w:pPr>
      <w:r>
        <w:rPr>
          <w:lang w:val="ru-RU"/>
        </w:rPr>
        <w:t xml:space="preserve"> </w:t>
      </w:r>
      <w:r>
        <w:rPr>
          <w:lang w:val="ru-RU"/>
        </w:rPr>
        <w:tab/>
        <w:t xml:space="preserve">13. Tulad ng isang sanggol sa sinapupunan na hindi agad nagiging tao, kundi unti-unting nabubuo ang anyong pantao; at hindi ito ipinapanganak na ganap na matanda, kundi lumalaki at umuunlad sa loob ng maraming taon hanggang sa, sa wakas, ay umabot sa hustong gulang. At gaya rin ng mga butil ng barley o trigo na hindi agad tumutubo kapag itinanim, kundi pagkatapos lumipas ang lamig at hangin saka sila sumisibol sa takdang panahon … Ganito rin sa buhay na espiritwal, na nangangailangan ng napakaraming karunungan at karanasan — unti-unting lumalago ang isang tao hanggang sa maabot </w:t>
      </w:r>
      <w:r>
        <w:rPr>
          <w:lang w:val="ru-RU"/>
        </w:rPr>
        <w:lastRenderedPageBreak/>
        <w:t>niya ang kaganapan, at maging katulad ni Cristo (Efe. 4:13; Mac. Sec.).</w:t>
      </w:r>
    </w:p>
    <w:p w14:paraId="6B6793A9" w14:textId="77777777" w:rsidR="00294FEA" w:rsidRDefault="00294FEA">
      <w:pPr>
        <w:tabs>
          <w:tab w:val="left" w:pos="468"/>
        </w:tabs>
        <w:rPr>
          <w:lang w:val="ru-RU"/>
        </w:rPr>
      </w:pPr>
      <w:r>
        <w:rPr>
          <w:lang w:val="ru-RU"/>
        </w:rPr>
        <w:t xml:space="preserve"> </w:t>
      </w:r>
      <w:r>
        <w:rPr>
          <w:lang w:val="ru-RU"/>
        </w:rPr>
        <w:tab/>
        <w:t>13. Ang tao ay pabagu-bago sa kanyang kalikasan. Kaya, kung paanong ang nahulog sa kailaliman ng kasamaan at alipin ng kasalanan ay maaaring bumaling sa kabutihan, gayundin naman ang taong tinatakan ng Banal na Espiritu at pinuno ng makalangit na mga kaloob ay malaya ring bumalik sa kasamaan. Ang ilan na nakatikim ng biyaya ng Diyos at naging bahagi ng Banal na Espiritu, kapag nawala ang kanilang pag-iingat at pagbabantay, ay lumalamig sa espirituwal at nagiging mas masama kaysa dati. Nangyayari ito hindi dahil nagbabago ang Diyos o humihina ang biyaya ng Espiritu, kundi dahil nawawalan ng biyaya ang mga tao mismo at dahil dito ay naliligaw sila at nahuhulog sa maraming kasamaan (Mac. Vel.).</w:t>
      </w:r>
    </w:p>
    <w:p w14:paraId="7F98A7F0" w14:textId="77777777" w:rsidR="00294FEA" w:rsidRDefault="00294FEA">
      <w:pPr>
        <w:tabs>
          <w:tab w:val="left" w:pos="468"/>
        </w:tabs>
        <w:rPr>
          <w:lang w:val="ru-RU"/>
        </w:rPr>
      </w:pPr>
    </w:p>
    <w:p w14:paraId="1E6F919C" w14:textId="77777777" w:rsidR="00294FEA" w:rsidRDefault="00294FEA">
      <w:pPr>
        <w:pStyle w:val="Heading4"/>
        <w:rPr>
          <w:lang w:val="ru-RU"/>
        </w:rPr>
      </w:pPr>
      <w:bookmarkStart w:id="14" w:name="_Toc136187826"/>
      <w:r>
        <w:rPr>
          <w:lang w:val="ru-RU"/>
        </w:rPr>
        <w:t xml:space="preserve"> Ang pakikibaka laban sa mga pagnanasa, kababaang-loob, at pag-iingat</w:t>
      </w:r>
      <w:bookmarkEnd w:id="14"/>
    </w:p>
    <w:p w14:paraId="3931C50B" w14:textId="77777777" w:rsidR="00294FEA" w:rsidRDefault="00294FEA">
      <w:pPr>
        <w:tabs>
          <w:tab w:val="left" w:pos="468"/>
        </w:tabs>
        <w:rPr>
          <w:lang w:val="ru-RU"/>
        </w:rPr>
      </w:pPr>
      <w:r>
        <w:rPr>
          <w:lang w:val="ru-RU"/>
        </w:rPr>
        <w:tab/>
        <w:t>21. Kapag ang isang tao ay lumihis sa utos at nasailalim sa paghuhukom ng Diyos, inaalipin siya ng kasalanan; at tulad ng isang banayad at malalim na bangin ng kapaitan, nang ito'y makapasok, sinakop nito ang kaluluwa hanggang sa pinakamalalim nitong sulok. Kaya, ang kasalanang pumasok sa atin ay maihahalintulad sa isang malaking punong may sanga, na ang mga ugat ay umaabot nang malalim sa lupa. Ganoon din, ang kasalanan, nang makapasok sa kaluluwa at makuha ang mga kapangyarihan nito hanggang sa pinakamalalalim na sulok, ay nagiging isang nakasanayan na, nagsisimula sa pagkabata, lumalago sa paglipas ng mga taon at higit na hinahatak ang isang tao patungo sa kasamaan (Mac. Vel.).</w:t>
      </w:r>
    </w:p>
    <w:p w14:paraId="456119C0" w14:textId="77777777" w:rsidR="00294FEA" w:rsidRDefault="00294FEA">
      <w:pPr>
        <w:tabs>
          <w:tab w:val="left" w:pos="468"/>
        </w:tabs>
        <w:rPr>
          <w:lang w:val="ru-RU"/>
        </w:rPr>
      </w:pPr>
      <w:r>
        <w:rPr>
          <w:lang w:val="ru-RU"/>
        </w:rPr>
        <w:tab/>
        <w:t xml:space="preserve">21. Minsan, ang tila mabubuting hangarin ay isinasagawa para sa sariling kaluwalhatian at papuri ng tao. Ngunit sa harap ng Diyos, hindi ito naiiba sa kasinungalingan, pagnanakaw, at </w:t>
      </w:r>
      <w:r>
        <w:rPr>
          <w:lang w:val="ru-RU"/>
        </w:rPr>
        <w:lastRenderedPageBreak/>
        <w:t xml:space="preserve">iba pang katulad na kasalanan, sapagkat nasusulat: 'Pinangalat ng Diyos ang mga buto ng mga nagpapalugud sa tao' (Awit 52:7). Ang Masama ay naghahanap ng sariling kapakinabangan kahit sa ating mabubuting gawa. Napaka-mapamaraan niya sa panlilinlang sa mga tao gamit ang makamundong pagnanasa. Kapag ang isang tao ay napadala sa isang tao sa pamamagitan ng laman na pag-ibig, sinasakop siya ng kasalanan, tinatali siya ng kadena at hinihila pababa ng mabigat na pasanin, na pumipigil sa kanya na tipunin ang kanyang lakas at bumalik sa Diyos. Anumang bagay na minamahal ng isang tao sa mundong ito ay mabigat na pasanin sa kanyang isipan at, kapag ito ay nakapitan na, ay pumipigil sa kanya na tipunin ang kanyang lakas. Ang antas ng makamundong pagka-ugnay ang nagtatakda ng lakas na ginagamit ng partikular na pagnanasa na iyon sa pakikipaglaban sa atin. Ganito nasusubok ang buong sangkatauhan at ang lahat ng mga Kristiyano … Kapag ang isang tao, na nahuli ng kanyang sariling kagustuhan, ay nagsimulang umibig sa isang bagay, ang pag-ibig na iyon ay nagbabigkis sa kaniya, at hindi na siya buong-buong nagsusumikap para sa Diyos. Kaya naman, halimbawa, ang isa ay minamahal ang kanyang tahanan, ang iba ay minamahal ang kayamanan, ang iba naman ay minamahal ang masalimuot na karunungan ng mundong ito para sa kadakilaang-tao; ang iba ay nagmamahal sa kapangyarihan, ang iba naman ay nagnanais na maging tanyag; ang iba ay mahilig sa mga pagtitipon, ang iba naman ay ginugugol ang lahat ng kanilang oras sa paglilibang at kasiyahan; ang iba ay nalilinlang ng walang kabuluhang pag-iisip; ang iba naman, dahil sa ambisyon, ay naghahangad na mangaral; ang iba ay nasisiyahan sa katamaran at kapabayaan, samantalang ang iba naman ay nakakabit sa magagarang damit; ang iba ay abala sa mga alalahanin sa mundo; ang iba ay mahilig matulog, o magbiro, o gumamit ng bastos na pananalita. Anumang bagay na nagbubuklod sa isang tao sa mundo, maliit man o malaki, ay </w:t>
      </w:r>
      <w:r>
        <w:rPr>
          <w:lang w:val="ru-RU"/>
        </w:rPr>
        <w:lastRenderedPageBreak/>
        <w:t>humahadlang sa kaniya at pumipigil sa kaniya na tipunin ang kaniyang lakas (Mac. the Great).</w:t>
      </w:r>
    </w:p>
    <w:p w14:paraId="3925C406" w14:textId="77777777" w:rsidR="00294FEA" w:rsidRDefault="00294FEA">
      <w:pPr>
        <w:tabs>
          <w:tab w:val="left" w:pos="468"/>
        </w:tabs>
        <w:rPr>
          <w:lang w:val="ru-RU"/>
        </w:rPr>
      </w:pPr>
      <w:r>
        <w:rPr>
          <w:lang w:val="ru-RU"/>
        </w:rPr>
        <w:tab/>
        <w:t>30. Ang Panginoon, na nakakaalam sa kahinaan ng tao at sa kanyang hilig na maging mayabang, ay pinipigilan siya at hindi pinapayagang manatili sa walang tigil na pagsisikap para sa kabanalan. Sapagkat kung, sa pagkamit mo ng isang maliit na bagay, ay nagiging mayabang ka at hindi matiis ng iba, gaano pa kaya hindi ka matiis kung agad kang busugin ng lahat ng espirituwal na biyaya. Kaya naman, ang Diyos, na nakakaalam ng iyong kahinaan, sa Kanyang probidensiya ay nagpapadala sa iyo ng mga pagsubok, upang ikaw ay maging mapagkumbaba at taimtim na maghanap sa Kanya (Macarius the Great).</w:t>
      </w:r>
    </w:p>
    <w:p w14:paraId="78DDFBE2" w14:textId="77777777" w:rsidR="00294FEA" w:rsidRDefault="00294FEA">
      <w:pPr>
        <w:tabs>
          <w:tab w:val="left" w:pos="468"/>
        </w:tabs>
        <w:rPr>
          <w:lang w:val="ru-RU"/>
        </w:rPr>
      </w:pPr>
      <w:r>
        <w:rPr>
          <w:lang w:val="ru-RU"/>
        </w:rPr>
        <w:tab/>
        <w:t>30. Ang siyang tumanggap ng biyaya ay itinuturing ang sarili niyang mas mababa kaysa sa lahat ng makasalanan. At ang ganitong kaisipan ay natural sa kaniya. Habang mas lalo pang nakikilala ng isang tao ang Diyos, mas itinuturing niya ang sarili niyang ignorante; at habang mas marami siyang natututuhan, mas itinuturing niya ang sarili niyang walang nalalaman. Ang biyayang tumutulong sa kaniya ay nagtatanim sa kaniya ng ganitong paraan ng pag-iisip bilang natural (Macarius the Great).</w:t>
      </w:r>
    </w:p>
    <w:p w14:paraId="771507E8" w14:textId="77777777" w:rsidR="00294FEA" w:rsidRDefault="00294FEA">
      <w:pPr>
        <w:tabs>
          <w:tab w:val="left" w:pos="468"/>
        </w:tabs>
        <w:rPr>
          <w:lang w:val="ru-RU"/>
        </w:rPr>
      </w:pPr>
      <w:r>
        <w:rPr>
          <w:lang w:val="ru-RU"/>
        </w:rPr>
        <w:tab/>
        <w:t xml:space="preserve">30. Ngunit kung makakita ka ng sinumang mayabang at nagmamalaki dahil sa kanyang mga kaloob, alamin mong kahit pa gumawa siya ng mga tanda at magtayo ng mga patay, … isang masamang kapangyarihan ang nagnanakaw sa kanya nang hindi niya namamalayan. Kahit pa gumawa siya ng mga himala, huwag ninyong paniwalaan, sapagkat ang isang palatandaan ng Kristiyanismo ay ang pagtatago ng mga kaloob ng Diyos sa paningin ng iba. Bilang tagapag-ingat ng kayamanan ng hari, itinatago ito ng mananampalataya, na para bang sinasabing: 'Ang kayamanang ito ay hindi sa akin: inilagay lamang ito rito ng iba.' Ngunit kung may sinumang magsabi: 'Sapat na sa akin ang aking nakamtan, at hindi ko na kailangan pa ng iba'—kung gayon, ang taong iyon ay hindi na </w:t>
      </w:r>
      <w:r>
        <w:rPr>
          <w:lang w:val="ru-RU"/>
        </w:rPr>
        <w:lastRenderedPageBreak/>
        <w:t>Kristiyano, kundi naliligaw at naging kasangkapan ng diyablo. Sapagkat ang kagalakan sa Diyos ay hindi nasisiyahan, at habang mas natitikman at nakikibahagi ang isang tao sa mga espiritwal na biyaya, mas lalo siyang nagiging masigasig para rito. Ang mga taong ganito ay may matinding at hindi mapigilang pag-ibig sa Diyos. Habang sila'y umuunlad at nakakamit pa, lalo nilang napagtatanto kung gaano sila kahamak (Mac. Vel.).</w:t>
      </w:r>
    </w:p>
    <w:p w14:paraId="7CDD4464" w14:textId="77777777" w:rsidR="00294FEA" w:rsidRDefault="00294FEA">
      <w:pPr>
        <w:tabs>
          <w:tab w:val="left" w:pos="468"/>
        </w:tabs>
        <w:rPr>
          <w:lang w:val="ru-RU"/>
        </w:rPr>
      </w:pPr>
      <w:r>
        <w:rPr>
          <w:lang w:val="ru-RU"/>
        </w:rPr>
        <w:tab/>
        <w:t>36. Tulad ng mga mangangalakal na naglalayag sa dagat, kahit na may kanais-nais na simoy ng hangin at kalmadong dagat, natatakot na biglang bumuga ang malakas na hangin na sumasalungat, magwala ang dagat, at mapanganib ang barko bago pa man sila makarating sa pantalan, gayundin naman ang mga Kristiyano, kahit na nararamdaman nila sa kanilang sarili ang mapagpalang hininga ng Banal na Espiritu, nag-iingat pa rin sila na baka bumuga ang hangin ng kapangyarihan ng kaaway at magdulot ng kaguluhan ng mga pagnanasa sa kanilang kalooban. Kaya't kailangan nating mag-ingat nang lubos upang ligtas na marating ang payapang daungan ng buhay na walang hanggan at walang hanggang kaligayahan—ang lungsod ng mga banal, ang Makalangit na Jerusalem, at ang Kapisanan ng mga unang ipinanganak (Heb. 12:23, Macc. the Great).</w:t>
      </w:r>
    </w:p>
    <w:p w14:paraId="4F95ACEF" w14:textId="77777777" w:rsidR="00294FEA" w:rsidRDefault="00294FEA">
      <w:pPr>
        <w:tabs>
          <w:tab w:val="left" w:pos="468"/>
        </w:tabs>
        <w:rPr>
          <w:lang w:val="ru-RU"/>
        </w:rPr>
      </w:pPr>
    </w:p>
    <w:p w14:paraId="3C18295C" w14:textId="77777777" w:rsidR="00294FEA" w:rsidRDefault="00294FEA">
      <w:pPr>
        <w:pStyle w:val="Heading4"/>
        <w:rPr>
          <w:lang w:val="ru-RU"/>
        </w:rPr>
      </w:pPr>
      <w:bookmarkStart w:id="15" w:name="_Toc136187827"/>
      <w:r>
        <w:rPr>
          <w:lang w:val="ru-RU"/>
        </w:rPr>
        <w:t>Pag-ibig sa Diyos</w:t>
      </w:r>
      <w:bookmarkEnd w:id="15"/>
    </w:p>
    <w:p w14:paraId="05F794C7" w14:textId="77777777" w:rsidR="00294FEA" w:rsidRDefault="00294FEA">
      <w:pPr>
        <w:tabs>
          <w:tab w:val="left" w:pos="468"/>
        </w:tabs>
        <w:rPr>
          <w:lang w:val="ru-RU"/>
        </w:rPr>
      </w:pPr>
      <w:r>
        <w:rPr>
          <w:lang w:val="ru-RU"/>
        </w:rPr>
        <w:tab/>
        <w:t xml:space="preserve">40. Sinasabi mo, 'Mahal ko ang Diyos at taglay ko ang Banal na Espiritu.' Ngunit suriin mong mabuti ang iyong sarili: ganoon nga ba talaga? Nakatutok ka ba sa Panginoon araw at gabi? At kung taglay mo ang ganitong walang patid na pag-ibig, malinis ka nga. Ngunit isipin mo ito: kapag dumating ang mga alalahanin sa lupa o iba't ibang masama at mapanlinlang na kaisipan, matatag ka ba talaga laban sa kasamaan sa mga panahong iyon, at hinahangad ba ng iyong kaluluwa na mahalin ang Diyos at lubos na magbigay-pugay sa Kanya? </w:t>
      </w:r>
      <w:r>
        <w:rPr>
          <w:lang w:val="ru-RU"/>
        </w:rPr>
        <w:lastRenderedPageBreak/>
        <w:t>Sapagkat ang mga makamundong kaisipan, sa pamamagitan ng pag-aliw sa isip sa mga bagay na lupa at panandalian, ay pumipigil sa isang tao na mahalin ang Diyos at isipin Siya sa lahat ng oras. Nangyayari na ang isang taong walang kaalaman ay nagsisimulang manalangin, yumuyuko—at ang kanyang isip ay nakakahanap ng kapayapaan. At sa na antas na sinisira niya ang katapat na pader ng kasamaan at hinuhukay ito sa ilalim, sa ganoong antas ay nagiging wasak ito, upang unti-unting makamit ng isang tao ang espiritwal na kaalaman at karunungan. Ngunit ni ang mga makapangyarihan sa mundong ito, ni ang mga iskolar, ni ang mga manunulat ay hindi naaabot ang antas na ito (Mac. Vel.).</w:t>
      </w:r>
    </w:p>
    <w:p w14:paraId="06134E6B" w14:textId="77777777" w:rsidR="00294FEA" w:rsidRDefault="00294FEA">
      <w:pPr>
        <w:tabs>
          <w:tab w:val="left" w:pos="468"/>
        </w:tabs>
        <w:rPr>
          <w:lang w:val="ru-RU"/>
        </w:rPr>
      </w:pPr>
    </w:p>
    <w:p w14:paraId="2DB41439" w14:textId="77777777" w:rsidR="00294FEA" w:rsidRDefault="00294FEA">
      <w:pPr>
        <w:pStyle w:val="Heading4"/>
        <w:rPr>
          <w:lang w:val="ru-RU"/>
        </w:rPr>
      </w:pPr>
      <w:bookmarkStart w:id="16" w:name="_Toc136187828"/>
      <w:r>
        <w:rPr>
          <w:lang w:val="ru-RU"/>
        </w:rPr>
        <w:t xml:space="preserve"> Apendise. Ang mga Balak ng mga Demonyo</w:t>
      </w:r>
      <w:bookmarkEnd w:id="16"/>
    </w:p>
    <w:p w14:paraId="70788EC5" w14:textId="77777777" w:rsidR="00294FEA" w:rsidRDefault="00294FEA">
      <w:pPr>
        <w:tabs>
          <w:tab w:val="left" w:pos="468"/>
        </w:tabs>
        <w:rPr>
          <w:lang w:val="ru-RU"/>
        </w:rPr>
      </w:pPr>
      <w:r>
        <w:rPr>
          <w:lang w:val="ru-RU"/>
        </w:rPr>
        <w:tab/>
        <w:t>51. Ang mga espiritu ng malisya ay tinatali ang nahulog na kaluluwa ng mga kadena ng kadiliman; kaya't hindi nito magawang mahalin ang Panginoon nang kasing-tindi ng kanyang pagnanasa, o maniwala, o manalangin nang kasing-dami ng kanyang nais. Sapagkat mula pa nang pagbagsak ng unang tao, ang pagtutol sa kabutihan ay nanlagi sa ating kalooban, kapwa nang hayag at lihim (Mac. Vel.).</w:t>
      </w:r>
    </w:p>
    <w:p w14:paraId="5C0A0105" w14:textId="77777777" w:rsidR="00294FEA" w:rsidRPr="00092A8E" w:rsidRDefault="00294FEA">
      <w:pPr>
        <w:tabs>
          <w:tab w:val="left" w:pos="468"/>
        </w:tabs>
        <w:rPr>
          <w:lang w:val="ru-RU"/>
        </w:rPr>
      </w:pPr>
    </w:p>
    <w:p w14:paraId="06D5F490" w14:textId="77777777" w:rsidR="00294FEA" w:rsidRDefault="00294FEA" w:rsidP="00900013">
      <w:pPr>
        <w:pStyle w:val="Heading3"/>
        <w:rPr>
          <w:lang w:val="ru-RU"/>
        </w:rPr>
      </w:pPr>
      <w:bookmarkStart w:id="17" w:name="n3"/>
      <w:bookmarkStart w:id="18" w:name="_Toc136187829"/>
      <w:bookmarkStart w:id="19" w:name="_Toc236841432"/>
      <w:bookmarkEnd w:id="17"/>
      <w:r>
        <w:rPr>
          <w:lang w:val="ru-RU"/>
        </w:rPr>
        <w:t xml:space="preserve">Ang Mga Tagubilin ng Kagalang-galang </w:t>
      </w:r>
      <w:r>
        <w:rPr>
          <w:lang w:val="ru-RU"/>
        </w:rPr>
        <w:br/>
        <w:t>Marcos na Asketiko</w:t>
      </w:r>
      <w:bookmarkEnd w:id="18"/>
      <w:bookmarkEnd w:id="19"/>
    </w:p>
    <w:p w14:paraId="5913E053" w14:textId="77777777" w:rsidR="00294FEA" w:rsidRDefault="00294FEA">
      <w:pPr>
        <w:tabs>
          <w:tab w:val="left" w:pos="468"/>
        </w:tabs>
        <w:rPr>
          <w:lang w:val="ru-RU"/>
        </w:rPr>
      </w:pPr>
      <w:r>
        <w:rPr>
          <w:lang w:val="ru-RU"/>
        </w:rPr>
        <w:t xml:space="preserve">Si San Marcos, na kilala bilang ang Asketiko, ang pinakatanyag sa mga Banal na Ama ng Ehipto, bagaman kakaunti lamang ang nalikhang impormasyon tungkol sa kanyang buhay. Alam na siya ay may labis na banayad at mapagkumbabang pag-uugali, kabisado ang Lumang Tipan at Bagong Tipan, at nakamit niya ang mataas na antas ng espiritwal na kabanalan. Nabuhay siya nang mahigit isang daang taon at pumanaw sa simula ng ika-5 siglo. Kilala siya sa kanyang kaloob sa pagtuturo, ngunit iilan lamang sa kanyang mga tagubilin ang napasa sa atin: ang Epistola kay Monghe </w:t>
      </w:r>
      <w:r>
        <w:rPr>
          <w:lang w:val="ru-RU"/>
        </w:rPr>
        <w:lastRenderedPageBreak/>
        <w:t>Nicolas; isang Koleksyon ng mga Tagubilin; 200 kabanata tungkol sa espirituwal na batas; at 226 kabanata na nakalaan para sa mga nag-iisip na matutuwid sila sa pamamagitan ng kanilang mga gawa.</w:t>
      </w:r>
    </w:p>
    <w:p w14:paraId="6A91A9D7" w14:textId="77777777" w:rsidR="00294FEA" w:rsidRDefault="00294FEA">
      <w:pPr>
        <w:tabs>
          <w:tab w:val="left" w:pos="468"/>
        </w:tabs>
        <w:rPr>
          <w:lang w:val="ru-RU"/>
        </w:rPr>
      </w:pPr>
      <w:r>
        <w:rPr>
          <w:lang w:val="ru-RU"/>
        </w:rPr>
        <w:t xml:space="preserve"> </w:t>
      </w:r>
    </w:p>
    <w:p w14:paraId="712D8734" w14:textId="77777777" w:rsidR="00294FEA" w:rsidRDefault="00294FEA">
      <w:pPr>
        <w:pStyle w:val="Heading4"/>
        <w:rPr>
          <w:lang w:val="ru-RU"/>
        </w:rPr>
      </w:pPr>
      <w:bookmarkStart w:id="20" w:name="_Toc136187830"/>
      <w:r>
        <w:rPr>
          <w:lang w:val="ru-RU"/>
        </w:rPr>
        <w:t xml:space="preserve"> Pag-aaruga ng Diyos sa sangkatauhan, pananampalataya sa Diyos, panalangin</w:t>
      </w:r>
      <w:bookmarkEnd w:id="20"/>
    </w:p>
    <w:p w14:paraId="7AA8B785" w14:textId="77777777" w:rsidR="00294FEA" w:rsidRDefault="00294FEA">
      <w:pPr>
        <w:tabs>
          <w:tab w:val="left" w:pos="468"/>
        </w:tabs>
        <w:rPr>
          <w:lang w:val="ru-RU"/>
        </w:rPr>
      </w:pPr>
      <w:r>
        <w:rPr>
          <w:lang w:val="ru-RU"/>
        </w:rPr>
        <w:tab/>
        <w:t>1. Kung, alinsunod sa Kasulatan, palagi mong aalalahanin na 'ang mga hatol ng Panginoon ay nasa buong lupa' (Awit 104:7), kung gayon ang bawat pangyayari ay magiging guro ng kaalaman tungkol sa Diyos para sa iyo (Mark the Venerable).</w:t>
      </w:r>
    </w:p>
    <w:p w14:paraId="35955D3B" w14:textId="77777777" w:rsidR="00294FEA" w:rsidRDefault="00294FEA">
      <w:pPr>
        <w:tabs>
          <w:tab w:val="left" w:pos="468"/>
        </w:tabs>
        <w:rPr>
          <w:lang w:val="ru-RU"/>
        </w:rPr>
      </w:pPr>
      <w:r>
        <w:rPr>
          <w:lang w:val="ru-RU"/>
        </w:rPr>
        <w:tab/>
        <w:t>2. Anumang gawa ang kinikilingan ng Diyos, tinutulungan ito ng buong nilikha; at anumang Kanyang tinatalikuran, tinututulan ito ng buong nilikha (Mark the Confessor).</w:t>
      </w:r>
    </w:p>
    <w:p w14:paraId="3E267A46" w14:textId="77777777" w:rsidR="00294FEA" w:rsidRDefault="00294FEA">
      <w:pPr>
        <w:tabs>
          <w:tab w:val="left" w:pos="468"/>
        </w:tabs>
        <w:rPr>
          <w:lang w:val="ru-RU"/>
        </w:rPr>
      </w:pPr>
      <w:r>
        <w:rPr>
          <w:lang w:val="ru-RU"/>
        </w:rPr>
        <w:tab/>
        <w:t>2. Ang bawat biyaya ay nagmumula nang may probidensiya mula sa Panginoon. Ngunit ito ay lihim na lumalayo sa mga walang pasasalamat, mga walang pakiramdam, at mga tamad (Mark the Confessor).</w:t>
      </w:r>
    </w:p>
    <w:p w14:paraId="652DA119" w14:textId="77777777" w:rsidR="00294FEA" w:rsidRDefault="00294FEA">
      <w:pPr>
        <w:tabs>
          <w:tab w:val="left" w:pos="468"/>
        </w:tabs>
        <w:rPr>
          <w:lang w:val="ru-RU"/>
        </w:rPr>
      </w:pPr>
      <w:r>
        <w:rPr>
          <w:lang w:val="ru-RU"/>
        </w:rPr>
        <w:tab/>
        <w:t>2. Ang bawat nabinyagan sa Simbahang Orthodox ay misteryosong tumatanggap ng buong biyaya. Ngunit ito ay tuwirang nasisiguro nila [nararamdaman ang epekto nito] ayon sa kanilang pagsunod sa mga utos (Mark the Confessor).</w:t>
      </w:r>
    </w:p>
    <w:p w14:paraId="228A3BD6" w14:textId="77777777" w:rsidR="00294FEA" w:rsidRDefault="00294FEA">
      <w:pPr>
        <w:tabs>
          <w:tab w:val="left" w:pos="468"/>
        </w:tabs>
        <w:rPr>
          <w:lang w:val="ru-RU"/>
        </w:rPr>
      </w:pPr>
      <w:r>
        <w:rPr>
          <w:lang w:val="ru-RU"/>
        </w:rPr>
        <w:tab/>
        <w:t>3. Ang hindi nakakaalam ng katotohanan ay hindi maaaring maniwala nang tunay, sapagkat ang kaalaman ay sa kanyang likas na katangian ay nauna sa pananampalataya (Mark the Confessor).</w:t>
      </w:r>
    </w:p>
    <w:p w14:paraId="2C264EF8" w14:textId="77777777" w:rsidR="00294FEA" w:rsidRDefault="00294FEA">
      <w:pPr>
        <w:tabs>
          <w:tab w:val="left" w:pos="468"/>
        </w:tabs>
        <w:rPr>
          <w:lang w:val="ru-RU"/>
        </w:rPr>
      </w:pPr>
      <w:r>
        <w:rPr>
          <w:lang w:val="ru-RU"/>
        </w:rPr>
        <w:tab/>
        <w:t>3. Huwag mong tanggihan ang pagkatuto, kahit na ikaw ay napakatalino. Sapagkat ang kautusan ng Diyos ay mas kapaki-pakinabang kaysa sa ating karunungan (Mark the Confessor).</w:t>
      </w:r>
    </w:p>
    <w:p w14:paraId="54B04BD8" w14:textId="77777777" w:rsidR="00294FEA" w:rsidRDefault="00294FEA">
      <w:pPr>
        <w:tabs>
          <w:tab w:val="left" w:pos="468"/>
        </w:tabs>
        <w:rPr>
          <w:lang w:val="ru-RU"/>
        </w:rPr>
      </w:pPr>
      <w:r>
        <w:rPr>
          <w:lang w:val="ru-RU"/>
        </w:rPr>
        <w:tab/>
        <w:t xml:space="preserve">3. Ang sinumang hindi kusang-loob na nagsasagawa ng pagsisikap para sa katotohanan [sa pagtatanggol nito] ay </w:t>
      </w:r>
      <w:r>
        <w:rPr>
          <w:lang w:val="ru-RU"/>
        </w:rPr>
        <w:lastRenderedPageBreak/>
        <w:t>parurusahan nang mas mabigat sa kabila ng wala namang kasalanan sa kanila (Mark the Confessor).</w:t>
      </w:r>
    </w:p>
    <w:p w14:paraId="0A5A8FD0" w14:textId="77777777" w:rsidR="00294FEA" w:rsidRDefault="00294FEA">
      <w:pPr>
        <w:tabs>
          <w:tab w:val="left" w:pos="468"/>
        </w:tabs>
        <w:rPr>
          <w:lang w:val="ru-RU"/>
        </w:rPr>
      </w:pPr>
      <w:r>
        <w:rPr>
          <w:lang w:val="ru-RU"/>
        </w:rPr>
        <w:tab/>
        <w:t>6. Habang naaalala mo ang Diyos, dagdagan mo ang iyong mga panalangin, upang maalala ka naman ng Panginoon kapag nakalimutan mo Siya (Mark the Confessor).</w:t>
      </w:r>
    </w:p>
    <w:p w14:paraId="4F4BD915" w14:textId="77777777" w:rsidR="00294FEA" w:rsidRDefault="00294FEA">
      <w:pPr>
        <w:tabs>
          <w:tab w:val="left" w:pos="468"/>
        </w:tabs>
        <w:rPr>
          <w:lang w:val="ru-RU"/>
        </w:rPr>
      </w:pPr>
      <w:r>
        <w:rPr>
          <w:lang w:val="ru-RU"/>
        </w:rPr>
        <w:tab/>
        <w:t>6. Manalangin na huwag dumating sa iyo ang tukso, ngunit kapag dumating na ito, tanggapin mo ito bilang sa iyo at hindi bilang isang dayuhan (Mark the Confessor).</w:t>
      </w:r>
    </w:p>
    <w:p w14:paraId="2BD3CF26" w14:textId="77777777" w:rsidR="00294FEA" w:rsidRDefault="00294FEA">
      <w:pPr>
        <w:tabs>
          <w:tab w:val="left" w:pos="468"/>
        </w:tabs>
        <w:rPr>
          <w:lang w:val="ru-RU"/>
        </w:rPr>
      </w:pPr>
      <w:r>
        <w:rPr>
          <w:lang w:val="ru-RU"/>
        </w:rPr>
        <w:tab/>
        <w:t>6. Ang nananalangin sa laman at hindi pa nagmamay-ari ng espiritwal na pag-iisip ay tulad ng bulag na sumigaw [kay Cristo]: 'Anak ni David, maawa ka sa akin!' (Mark the Confessor).</w:t>
      </w:r>
    </w:p>
    <w:p w14:paraId="77BEBA72" w14:textId="77777777" w:rsidR="00294FEA" w:rsidRDefault="00294FEA">
      <w:pPr>
        <w:tabs>
          <w:tab w:val="left" w:pos="468"/>
        </w:tabs>
        <w:rPr>
          <w:lang w:val="ru-RU"/>
        </w:rPr>
      </w:pPr>
    </w:p>
    <w:p w14:paraId="6B0398DA" w14:textId="77777777" w:rsidR="00294FEA" w:rsidRDefault="00294FEA">
      <w:pPr>
        <w:pStyle w:val="Heading4"/>
        <w:rPr>
          <w:lang w:val="ru-RU"/>
        </w:rPr>
      </w:pPr>
      <w:bookmarkStart w:id="21" w:name="_Toc136187831"/>
      <w:r>
        <w:rPr>
          <w:lang w:val="ru-RU"/>
        </w:rPr>
        <w:t>Ang paghahangad ng katuwiran, ang pangangailangan ng pag-aagastus, pagtitiis at tapang</w:t>
      </w:r>
      <w:bookmarkEnd w:id="21"/>
    </w:p>
    <w:p w14:paraId="040BE3B4" w14:textId="77777777" w:rsidR="00294FEA" w:rsidRDefault="00294FEA">
      <w:pPr>
        <w:tabs>
          <w:tab w:val="left" w:pos="468"/>
        </w:tabs>
        <w:rPr>
          <w:lang w:val="ru-RU"/>
        </w:rPr>
      </w:pPr>
      <w:r>
        <w:rPr>
          <w:lang w:val="ru-RU"/>
        </w:rPr>
        <w:tab/>
        <w:t>11. Kung mausisa ka, maging masipag ka rin, sapagkat ang kaalaman lamang ang nagpapalalo sa tao (Mark the Ascetic).</w:t>
      </w:r>
    </w:p>
    <w:p w14:paraId="572B1148" w14:textId="77777777" w:rsidR="00294FEA" w:rsidRDefault="00294FEA">
      <w:pPr>
        <w:tabs>
          <w:tab w:val="left" w:pos="468"/>
        </w:tabs>
        <w:rPr>
          <w:lang w:val="ru-RU"/>
        </w:rPr>
      </w:pPr>
      <w:r>
        <w:rPr>
          <w:lang w:val="ru-RU"/>
        </w:rPr>
        <w:tab/>
        <w:t>11. Madalas, ang kaalaman ay natatabunan dahil sa pagpapabaya sa tungkulin. Sapagkat ang mga gawaing tuluyang pinababayaan ay, unti-unti, nabubura sa alaala (Mark the Confessor).</w:t>
      </w:r>
    </w:p>
    <w:p w14:paraId="2A42ED65" w14:textId="77777777" w:rsidR="00294FEA" w:rsidRDefault="00294FEA">
      <w:pPr>
        <w:tabs>
          <w:tab w:val="left" w:pos="468"/>
        </w:tabs>
        <w:rPr>
          <w:lang w:val="ru-RU"/>
        </w:rPr>
      </w:pPr>
      <w:r>
        <w:rPr>
          <w:lang w:val="ru-RU"/>
        </w:rPr>
        <w:tab/>
        <w:t>11. Gawin mo ang mabubuting gawa na naaalala mo: saka ang mga hindi mo naaalala ay mabubunyag din sa iyo; at huwag padalus-dalos na isuko ang iyong mga iniisip sa kalimutan (Mark the Confessor).</w:t>
      </w:r>
    </w:p>
    <w:p w14:paraId="649A074B" w14:textId="77777777" w:rsidR="00294FEA" w:rsidRDefault="00294FEA">
      <w:pPr>
        <w:tabs>
          <w:tab w:val="left" w:pos="468"/>
        </w:tabs>
        <w:rPr>
          <w:lang w:val="ru-RU"/>
        </w:rPr>
      </w:pPr>
      <w:r>
        <w:rPr>
          <w:lang w:val="ru-RU"/>
        </w:rPr>
        <w:tab/>
        <w:t>12. Ang kasamaan ay kumukuha ng lakas mula sa isa't isa; sa parehong paraan, ang kabutihan ay lumalago [at pinatitibay] mula sa isa't isa (Mark the Confessor).</w:t>
      </w:r>
    </w:p>
    <w:p w14:paraId="0416ACA7" w14:textId="77777777" w:rsidR="00294FEA" w:rsidRDefault="00294FEA">
      <w:pPr>
        <w:tabs>
          <w:tab w:val="left" w:pos="468"/>
        </w:tabs>
        <w:rPr>
          <w:lang w:val="ru-RU"/>
        </w:rPr>
      </w:pPr>
      <w:r>
        <w:rPr>
          <w:lang w:val="ru-RU"/>
        </w:rPr>
        <w:tab/>
        <w:t>12. Kapag, dahil sa pagnanais na mapasaya ang sarili, ang iyong puso ay lumihis sa landas ng kabutihan, ito ay gumulong nang walang kontrol, na parang isang napakabigat na bato na napalagpak sa isang madulas na dalisdis (Mark the Confessor).</w:t>
      </w:r>
    </w:p>
    <w:p w14:paraId="74EA456D" w14:textId="77777777" w:rsidR="00294FEA" w:rsidRDefault="00294FEA">
      <w:pPr>
        <w:tabs>
          <w:tab w:val="left" w:pos="468"/>
        </w:tabs>
        <w:rPr>
          <w:lang w:val="ru-RU"/>
        </w:rPr>
      </w:pPr>
      <w:r>
        <w:rPr>
          <w:lang w:val="ru-RU"/>
        </w:rPr>
        <w:lastRenderedPageBreak/>
        <w:tab/>
        <w:t>13. Ang sinumang tumatanggap ng pang-iinsulto at disrepeto alang-alang sa katotohanan ay naglalakad sa daan ng mga apostol, matapos pasanin ang krus at nakagapos sa mga tanikala nito. Ngunit ang sinumang, nang wala ito, ay sumusubok na pakinggan ang mga pahiwatig ng puso ay naloloko ng isipan at nahuhulog sa mga tukso at patibong ng diyablo (Mark the Confessor).</w:t>
      </w:r>
    </w:p>
    <w:p w14:paraId="5A7660BB" w14:textId="77777777" w:rsidR="00294FEA" w:rsidRDefault="00294FEA">
      <w:pPr>
        <w:tabs>
          <w:tab w:val="left" w:pos="468"/>
        </w:tabs>
        <w:rPr>
          <w:lang w:val="ru-RU"/>
        </w:rPr>
      </w:pPr>
      <w:r>
        <w:rPr>
          <w:lang w:val="ru-RU"/>
        </w:rPr>
        <w:tab/>
        <w:t>13. Kung si Cristo ay namatay para sa atin at tayo ay 'hindi na mabubuhay pa para sa ating sarili, kundi para sa kaniya na namatay at muling nabuhay' (2 Cor. 5:15), malinaw na inialay natin ang ating sarili na maglingkod sa Kaniya hanggang kamatayan. Paano nga ba natin ituturing ang pag-aampon [sa pamilya ng Diyos] bilang isang angkop na gantimpala? (Mark the Confessor).</w:t>
      </w:r>
    </w:p>
    <w:p w14:paraId="0A69C2C6" w14:textId="77777777" w:rsidR="00294FEA" w:rsidRDefault="00294FEA">
      <w:pPr>
        <w:tabs>
          <w:tab w:val="left" w:pos="468"/>
        </w:tabs>
        <w:rPr>
          <w:lang w:val="ru-RU"/>
        </w:rPr>
      </w:pPr>
      <w:r>
        <w:rPr>
          <w:lang w:val="ru-RU"/>
        </w:rPr>
        <w:tab/>
        <w:t>13. Ang sinumang gumagawa ng mabuti at naghahanap ng gantimpala ay hindi nagsisilbi sa Diyos, kundi sa sarili niyang pagnanasa (Mark Podv.).</w:t>
      </w:r>
    </w:p>
    <w:p w14:paraId="1661DB6E" w14:textId="77777777" w:rsidR="00294FEA" w:rsidRDefault="00294FEA">
      <w:pPr>
        <w:tabs>
          <w:tab w:val="left" w:pos="468"/>
        </w:tabs>
        <w:rPr>
          <w:lang w:val="ru-RU"/>
        </w:rPr>
      </w:pPr>
      <w:r>
        <w:rPr>
          <w:lang w:val="ru-RU"/>
        </w:rPr>
        <w:tab/>
        <w:t>13. Ang taong nagnanais na maramdaman ang gawain ng Banal na Espiritu sa loob niya bago tuparin ang mga utos ay parang isang biniling alipin na—pagkabayad sa kanya—ay nagnanais na agad na ipasa sa kanya ang kanyang kalayaan kasabay ng pagbabayad (Mark Podv.).</w:t>
      </w:r>
    </w:p>
    <w:p w14:paraId="432BD8F6" w14:textId="77777777" w:rsidR="00294FEA" w:rsidRDefault="00294FEA">
      <w:pPr>
        <w:tabs>
          <w:tab w:val="left" w:pos="468"/>
        </w:tabs>
        <w:rPr>
          <w:lang w:val="ru-RU"/>
        </w:rPr>
      </w:pPr>
      <w:r>
        <w:rPr>
          <w:lang w:val="ru-RU"/>
        </w:rPr>
        <w:tab/>
        <w:t>14. Huwag mong sabihin na ang isang mahirap ay hindi maaaring magpakasasa sa mga luho kung wala siyang kakayahan, sapagkat maaari kang magpakasasa sa senswalidad sa iyong mga iniisip nang mas matindi pa kaysa sa gawa (Mark the Confessor).</w:t>
      </w:r>
    </w:p>
    <w:p w14:paraId="042F3295" w14:textId="77777777" w:rsidR="00294FEA" w:rsidRDefault="00294FEA">
      <w:pPr>
        <w:tabs>
          <w:tab w:val="left" w:pos="468"/>
        </w:tabs>
        <w:rPr>
          <w:lang w:val="ru-RU"/>
        </w:rPr>
      </w:pPr>
      <w:r>
        <w:rPr>
          <w:lang w:val="ru-RU"/>
        </w:rPr>
        <w:tab/>
        <w:t>14. Ang pusong mahilig sa ligaya [na naghahangad sa lahat ng kaaya-aya] ay nagiging, sa oras ng pagpanaw, isang bilangguan at gapos para sa kaluluwa, samantalang ang masigasig na puso [na nagsusumikap alang sa Panginoon] ay isang bukas na pinto patungo sa ibang buhay (Mark the Confessor).</w:t>
      </w:r>
    </w:p>
    <w:p w14:paraId="21B4301C" w14:textId="77777777" w:rsidR="00294FEA" w:rsidRDefault="00294FEA">
      <w:pPr>
        <w:tabs>
          <w:tab w:val="left" w:pos="468"/>
        </w:tabs>
        <w:rPr>
          <w:lang w:val="ru-RU"/>
        </w:rPr>
      </w:pPr>
    </w:p>
    <w:p w14:paraId="18A65B92" w14:textId="77777777" w:rsidR="00294FEA" w:rsidRDefault="00294FEA">
      <w:pPr>
        <w:pStyle w:val="Heading4"/>
        <w:rPr>
          <w:lang w:val="ru-RU"/>
        </w:rPr>
      </w:pPr>
      <w:bookmarkStart w:id="22" w:name="_Toc136187832"/>
      <w:r>
        <w:rPr>
          <w:lang w:val="ru-RU"/>
        </w:rPr>
        <w:lastRenderedPageBreak/>
        <w:t xml:space="preserve"> Makasariling gawi, mga kalungkutan, mga tukso, kababaang-loob</w:t>
      </w:r>
      <w:bookmarkEnd w:id="22"/>
    </w:p>
    <w:p w14:paraId="4113A8C3" w14:textId="77777777" w:rsidR="00294FEA" w:rsidRDefault="00294FEA">
      <w:pPr>
        <w:tabs>
          <w:tab w:val="left" w:pos="468"/>
        </w:tabs>
        <w:rPr>
          <w:lang w:val="ru-RU"/>
        </w:rPr>
      </w:pPr>
      <w:r>
        <w:rPr>
          <w:lang w:val="ru-RU"/>
        </w:rPr>
        <w:tab/>
        <w:t>21. Ginagawang maliit at walang kabuluhan ng diyablo ang maliliit na kasalanan sa ating mga mata, sapagkat kung hindi, hindi niya tayo mapapahamak sa mas malalaking kasalanan (Mark the Confessor).</w:t>
      </w:r>
    </w:p>
    <w:p w14:paraId="2A3E0793" w14:textId="77777777" w:rsidR="00294FEA" w:rsidRDefault="00294FEA">
      <w:pPr>
        <w:tabs>
          <w:tab w:val="left" w:pos="468"/>
        </w:tabs>
        <w:rPr>
          <w:lang w:val="ru-RU"/>
        </w:rPr>
      </w:pPr>
      <w:r>
        <w:rPr>
          <w:lang w:val="ru-RU"/>
        </w:rPr>
        <w:tab/>
        <w:t>21. Matapos mong payagan ang simula ng kasalanan sa iyong sarili [sa pamamagitan ng pag-iisip], huwag mong sabihin: 'Hindi ako nito matatalo,' sapagkat sa lawak na pinayagan mo ito, sa ganoong lawak ay talo ka na nito (Mark the Confessor).</w:t>
      </w:r>
    </w:p>
    <w:p w14:paraId="28B557DD" w14:textId="77777777" w:rsidR="00294FEA" w:rsidRDefault="00294FEA">
      <w:pPr>
        <w:tabs>
          <w:tab w:val="left" w:pos="468"/>
        </w:tabs>
        <w:rPr>
          <w:lang w:val="ru-RU"/>
        </w:rPr>
      </w:pPr>
      <w:r>
        <w:rPr>
          <w:lang w:val="ru-RU"/>
        </w:rPr>
        <w:tab/>
        <w:t>21. Huwag mong sabihin: 'Ano ang gagawin ko? Hindi ko naman ito ninanais, ngunit dumarating ito [ang pagkalimot].' — Ito ay dahil hindi mo pinansin ang nararapat noong ikaw ay may kamalayan dito (Mark the Confessor).</w:t>
      </w:r>
    </w:p>
    <w:p w14:paraId="4FF87B5F" w14:textId="77777777" w:rsidR="00294FEA" w:rsidRDefault="00294FEA">
      <w:pPr>
        <w:tabs>
          <w:tab w:val="left" w:pos="468"/>
        </w:tabs>
        <w:rPr>
          <w:lang w:val="ru-RU"/>
        </w:rPr>
      </w:pPr>
      <w:r>
        <w:rPr>
          <w:lang w:val="ru-RU"/>
        </w:rPr>
        <w:tab/>
        <w:t>21. Kapag ang isip, na pinatibay sa Panginoon, ay inilalayo ang kaluluwa mula sa matagal nang masamang gawi, doon ay parang tinataga ang puso ng isip at ng pagnanasa, na hinahatak ito rito't roon (Mark the Confessor).</w:t>
      </w:r>
    </w:p>
    <w:p w14:paraId="0AA1CD4C" w14:textId="77777777" w:rsidR="00294FEA" w:rsidRDefault="00294FEA">
      <w:pPr>
        <w:tabs>
          <w:tab w:val="left" w:pos="468"/>
        </w:tabs>
        <w:rPr>
          <w:lang w:val="ru-RU"/>
        </w:rPr>
      </w:pPr>
      <w:r>
        <w:rPr>
          <w:lang w:val="ru-RU"/>
        </w:rPr>
        <w:tab/>
        <w:t>21. Ang sinumang nagpakasasa sa mga pangkatawang ligaya nang higit sa nararapat ay magbabayad nang daan-dobli para sa labis na ito sa pamamagitan ng iba't ibang pagdurusa (Mark the Confessor).</w:t>
      </w:r>
    </w:p>
    <w:p w14:paraId="7C4D91A8" w14:textId="77777777" w:rsidR="00294FEA" w:rsidRDefault="00294FEA">
      <w:pPr>
        <w:tabs>
          <w:tab w:val="left" w:pos="468"/>
        </w:tabs>
        <w:rPr>
          <w:lang w:val="ru-RU"/>
        </w:rPr>
      </w:pPr>
      <w:r>
        <w:rPr>
          <w:lang w:val="ru-RU"/>
        </w:rPr>
        <w:tab/>
        <w:t>21. Mahirap para sa sinumang nagkakasala nang walang kailangang magsisi, sapagkat hindi maaaring itago sa katarungan ng Diyos (Mark the Confessor).</w:t>
      </w:r>
    </w:p>
    <w:p w14:paraId="46D9CAF3" w14:textId="77777777" w:rsidR="00294FEA" w:rsidRDefault="00294FEA">
      <w:pPr>
        <w:tabs>
          <w:tab w:val="left" w:pos="468"/>
        </w:tabs>
        <w:rPr>
          <w:lang w:val="ru-RU"/>
        </w:rPr>
      </w:pPr>
      <w:r>
        <w:rPr>
          <w:lang w:val="ru-RU"/>
        </w:rPr>
        <w:tab/>
        <w:t>21. Kung ang sinuman, matapos magkasala nang hayag at walang pagsisisi, ay hindi nakaranas ng anumang paghihirap hanggang sa katapusan [ng buhay na ito], alamin mong ang kanyang paghuhukom ay magiging walang awa (Mark the Confessor).</w:t>
      </w:r>
    </w:p>
    <w:p w14:paraId="2C4B9BED" w14:textId="77777777" w:rsidR="00294FEA" w:rsidRDefault="00294FEA">
      <w:pPr>
        <w:tabs>
          <w:tab w:val="left" w:pos="468"/>
        </w:tabs>
        <w:rPr>
          <w:lang w:val="ru-RU"/>
        </w:rPr>
      </w:pPr>
      <w:r>
        <w:rPr>
          <w:lang w:val="ru-RU"/>
        </w:rPr>
        <w:tab/>
        <w:t>21. Ang siyang tunay na nagsisisi ay pinagtatawanan ng mga hangal. Ngunit ito ay tanda sa kaniya na ang kaniyang pagsisisi ay kaaya-aya sa Diyos (Mark the Confessor).</w:t>
      </w:r>
    </w:p>
    <w:p w14:paraId="6BA9B028" w14:textId="77777777" w:rsidR="00294FEA" w:rsidRDefault="00294FEA">
      <w:pPr>
        <w:tabs>
          <w:tab w:val="left" w:pos="468"/>
        </w:tabs>
        <w:rPr>
          <w:lang w:val="ru-RU"/>
        </w:rPr>
      </w:pPr>
      <w:r>
        <w:rPr>
          <w:lang w:val="ru-RU"/>
        </w:rPr>
        <w:lastRenderedPageBreak/>
        <w:tab/>
        <w:t>21. Kung ang sinuman ay mahulog sa anumang kasalanan at hindi magdalamhati rito nang naaayon sa kasalanan, madali siyang muling mahuhulog sa parehong bitag ng kaaway (Mark the Confessor).</w:t>
      </w:r>
    </w:p>
    <w:p w14:paraId="67D7DF4C" w14:textId="77777777" w:rsidR="00294FEA" w:rsidRDefault="00294FEA">
      <w:pPr>
        <w:tabs>
          <w:tab w:val="left" w:pos="468"/>
        </w:tabs>
        <w:rPr>
          <w:lang w:val="ru-RU"/>
        </w:rPr>
      </w:pPr>
      <w:r>
        <w:rPr>
          <w:lang w:val="ru-RU"/>
        </w:rPr>
        <w:tab/>
        <w:t>28. Huwag mong isipin na nakamtan mo ang birtud nang walang pagdadalamhati: ang ganitong birtud ay hindi mapagkakatiwalaan [hindi napatunayan] dahil sa kadaliang [pagkakamit nito] (Mark the Confessor).</w:t>
      </w:r>
    </w:p>
    <w:p w14:paraId="5F9E4EAF" w14:textId="77777777" w:rsidR="00294FEA" w:rsidRDefault="00294FEA">
      <w:pPr>
        <w:tabs>
          <w:tab w:val="left" w:pos="468"/>
        </w:tabs>
        <w:rPr>
          <w:lang w:val="ru-RU"/>
        </w:rPr>
      </w:pPr>
      <w:r>
        <w:rPr>
          <w:lang w:val="ru-RU"/>
        </w:rPr>
        <w:tab/>
        <w:t>28. Matapos tuparin ang utos, asahan ang tukso; sapagkat ang pag-ibig kay Cristo ay sinusubok ng mga pagsubok (Mark the Confessor).</w:t>
      </w:r>
    </w:p>
    <w:p w14:paraId="573D74E0" w14:textId="77777777" w:rsidR="00294FEA" w:rsidRDefault="00294FEA">
      <w:pPr>
        <w:tabs>
          <w:tab w:val="left" w:pos="468"/>
        </w:tabs>
        <w:rPr>
          <w:lang w:val="ru-RU"/>
        </w:rPr>
      </w:pPr>
      <w:r>
        <w:rPr>
          <w:lang w:val="ru-RU"/>
        </w:rPr>
        <w:tab/>
        <w:t>28. Ang nagnanais na makaiwas sa mga hinaharap na kalungkutan ay dapat kusang magtiis sa mga kasalukuyan. Sapagkat sa ganitong paraan, sa pamamagitan ng pag-iisip na ipinagpapalit ang isa para sa isa pa, makakaiwas siya sa pamamagitan ng maliliit na kalungkutan sa malalaking paghihirap (Mark the Confessor).</w:t>
      </w:r>
    </w:p>
    <w:p w14:paraId="6BB9A564" w14:textId="77777777" w:rsidR="00294FEA" w:rsidRDefault="00294FEA">
      <w:pPr>
        <w:tabs>
          <w:tab w:val="left" w:pos="468"/>
        </w:tabs>
        <w:rPr>
          <w:lang w:val="ru-RU"/>
        </w:rPr>
      </w:pPr>
      <w:r>
        <w:rPr>
          <w:lang w:val="ru-RU"/>
        </w:rPr>
        <w:tab/>
        <w:t>28. Huwag hanapin ang kaperpeksiyunan nito [ng Batas] sa mga birtud ng tao, sapagkat walang kaperpeksiyunan sa mga ito: ang kaperpeksiyunan nito ay nakatago sa Krus ni Cristo (Mark the Confessor).</w:t>
      </w:r>
    </w:p>
    <w:p w14:paraId="4C0ADC5F" w14:textId="77777777" w:rsidR="00294FEA" w:rsidRDefault="00294FEA">
      <w:pPr>
        <w:tabs>
          <w:tab w:val="left" w:pos="468"/>
        </w:tabs>
        <w:rPr>
          <w:lang w:val="ru-RU"/>
        </w:rPr>
      </w:pPr>
      <w:r>
        <w:rPr>
          <w:lang w:val="ru-RU"/>
        </w:rPr>
        <w:tab/>
        <w:t>28. Ang panlalait mula sa mga tao ay nagdudulot ng sakit sa puso, ngunit ito ay isang paraan tungo sa kabanalan para sa mga nagtitiis nito (Mark the Confessor).</w:t>
      </w:r>
    </w:p>
    <w:p w14:paraId="57B509D8" w14:textId="77777777" w:rsidR="00294FEA" w:rsidRDefault="00294FEA">
      <w:pPr>
        <w:tabs>
          <w:tab w:val="left" w:pos="468"/>
        </w:tabs>
        <w:rPr>
          <w:lang w:val="ru-RU"/>
        </w:rPr>
      </w:pPr>
      <w:r>
        <w:rPr>
          <w:lang w:val="ru-RU"/>
        </w:rPr>
        <w:tab/>
        <w:t>28. Ang utos ni Cristo, kapag tapat na sinunod, ay nagkakaloob ng aliw sa gitna ng karamihan ng mga kalungkutan ng puso; gayon pa man, dumarating ang mga ito sa kani-kanilang takdang panahon (Mark the Confessor).</w:t>
      </w:r>
    </w:p>
    <w:p w14:paraId="57477B6F" w14:textId="77777777" w:rsidR="00294FEA" w:rsidRDefault="00294FEA">
      <w:pPr>
        <w:tabs>
          <w:tab w:val="left" w:pos="468"/>
        </w:tabs>
        <w:rPr>
          <w:lang w:val="ru-RU"/>
        </w:rPr>
      </w:pPr>
      <w:r>
        <w:rPr>
          <w:lang w:val="ru-RU"/>
        </w:rPr>
        <w:tab/>
        <w:t>28. Ang nagnanais na makaiwas sa mga hinaharap na kalungkutan ay dapat kusang magtiis sa mga kasalukuyan. Sapagkat sa ganitong paraan, sa pamamagitan ng pag-iisip na ipinapalit ang isa sa isa, makakaiwas siya sa pamamagitan ng maliliit na kalungkutan sa malalaking pagdurusa (Mark the Confessor).</w:t>
      </w:r>
    </w:p>
    <w:p w14:paraId="6C57349A" w14:textId="77777777" w:rsidR="00294FEA" w:rsidRDefault="00294FEA">
      <w:pPr>
        <w:tabs>
          <w:tab w:val="left" w:pos="468"/>
        </w:tabs>
        <w:rPr>
          <w:lang w:val="ru-RU"/>
        </w:rPr>
      </w:pPr>
      <w:r>
        <w:rPr>
          <w:lang w:val="ru-RU"/>
        </w:rPr>
        <w:lastRenderedPageBreak/>
        <w:tab/>
        <w:t>28. Kapag, bilang bunga ng isang pagkakasala, nag-aalboroto ang iyong tiyan at puso, huwag mong ikalungkot na ang kasamaan na nakatago sa iyong kalooban ay pinukaw ng Providensya. Ngunit masayang itabi ang mga kaisipang lumilitaw, na alam mong kung paanong sila'y nasisira sa sandaling lumitaw, gayundin ang kasamaan na nasa ilalim nila at nagpapagalaw sa kanila ay nasisira rin kasama nila. Kung, gayunpaman, papayagan mong mag-ugat at madalas na lumitaw ang mga kaisipang ito, karaniwan nang lumalakas ang kasamaan (Mark the Confessor).</w:t>
      </w:r>
    </w:p>
    <w:p w14:paraId="6889EBA2" w14:textId="77777777" w:rsidR="00294FEA" w:rsidRDefault="00294FEA">
      <w:pPr>
        <w:tabs>
          <w:tab w:val="left" w:pos="468"/>
        </w:tabs>
        <w:rPr>
          <w:lang w:val="ru-RU"/>
        </w:rPr>
      </w:pPr>
      <w:r>
        <w:rPr>
          <w:lang w:val="ru-RU"/>
        </w:rPr>
        <w:tab/>
        <w:t>30. Kung nakikita mong may papuri sa iyo nang mapagkunwari, asahan mong huhusgahan ka nila sa ibang pagkakataon (Mark the Confessor).</w:t>
      </w:r>
    </w:p>
    <w:p w14:paraId="0E219114" w14:textId="77777777" w:rsidR="00294FEA" w:rsidRDefault="00294FEA">
      <w:pPr>
        <w:tabs>
          <w:tab w:val="left" w:pos="468"/>
        </w:tabs>
        <w:rPr>
          <w:lang w:val="ru-RU"/>
        </w:rPr>
      </w:pPr>
      <w:r>
        <w:rPr>
          <w:lang w:val="ru-RU"/>
        </w:rPr>
        <w:tab/>
        <w:t>30. Ang sinumang mayroong anumang espiritwal na kaloob at nagpapakita ng habag sa mga walang ganoong kaloob ay pinananatili ang kanyang kaloob sa pamamagitan ng habag na ito. Ang mayabang, gayunpaman, ay mawawalan ng kanyang kaloob, na napapailalim sa mga mapagmataas na kaisipan (Mark the Confessor).</w:t>
      </w:r>
    </w:p>
    <w:p w14:paraId="38C75CF8" w14:textId="77777777" w:rsidR="00294FEA" w:rsidRDefault="00294FEA">
      <w:pPr>
        <w:tabs>
          <w:tab w:val="left" w:pos="468"/>
        </w:tabs>
        <w:rPr>
          <w:lang w:val="ru-RU"/>
        </w:rPr>
      </w:pPr>
      <w:r>
        <w:rPr>
          <w:lang w:val="ru-RU"/>
        </w:rPr>
        <w:tab/>
        <w:t>30. Ang labi ng mapagkumbaba ay nagsasalita ng katotohanan, at ang sinumang sumasalungat dito ay parang alipin na sumuntok sa Panginoon sa pisngi (Mark the Confessor).</w:t>
      </w:r>
    </w:p>
    <w:p w14:paraId="5346727B" w14:textId="77777777" w:rsidR="00294FEA" w:rsidRDefault="00294FEA">
      <w:pPr>
        <w:tabs>
          <w:tab w:val="left" w:pos="468"/>
        </w:tabs>
        <w:rPr>
          <w:lang w:val="ru-RU"/>
        </w:rPr>
      </w:pPr>
      <w:r>
        <w:rPr>
          <w:lang w:val="ru-RU"/>
        </w:rPr>
        <w:tab/>
        <w:t>30. Huwag kang magmayabang sa kaalamang [hinango] mula sa Kasulatan, baka mahulog ang iyong isip sa espiritu ng pamumuska (Mark the Confessor).</w:t>
      </w:r>
    </w:p>
    <w:p w14:paraId="50A2B119" w14:textId="77777777" w:rsidR="00294FEA" w:rsidRDefault="00294FEA">
      <w:pPr>
        <w:tabs>
          <w:tab w:val="left" w:pos="468"/>
        </w:tabs>
        <w:rPr>
          <w:lang w:val="ru-RU"/>
        </w:rPr>
      </w:pPr>
      <w:r>
        <w:rPr>
          <w:lang w:val="ru-RU"/>
        </w:rPr>
        <w:tab/>
        <w:t>30. Huwag mong subukang lutasin ang isang madilim at nakakalitong usapin sa pamamagitan ng pagtatalo, kundi sa pamamagitan ng panalangin at di-matitinag na pag-asa (Mark the Confessor).</w:t>
      </w:r>
    </w:p>
    <w:p w14:paraId="0C70F2D0" w14:textId="77777777" w:rsidR="00294FEA" w:rsidRDefault="00294FEA">
      <w:pPr>
        <w:tabs>
          <w:tab w:val="left" w:pos="468"/>
        </w:tabs>
        <w:rPr>
          <w:lang w:val="ru-RU"/>
        </w:rPr>
      </w:pPr>
      <w:r>
        <w:rPr>
          <w:lang w:val="ru-RU"/>
        </w:rPr>
        <w:tab/>
        <w:t>30. Kapag napansin mong ang isang kaisipan ay nangangako sa iyo ng kaluwalhatian sa lupa, tiyakin mong naghahanda ito ng kahihiyan para sa iyo (Mark the Confessor).</w:t>
      </w:r>
    </w:p>
    <w:p w14:paraId="641FCA29" w14:textId="77777777" w:rsidR="00294FEA" w:rsidRDefault="00294FEA">
      <w:pPr>
        <w:tabs>
          <w:tab w:val="left" w:pos="468"/>
        </w:tabs>
        <w:rPr>
          <w:lang w:val="ru-RU"/>
        </w:rPr>
      </w:pPr>
      <w:r>
        <w:rPr>
          <w:lang w:val="ru-RU"/>
        </w:rPr>
        <w:tab/>
        <w:t xml:space="preserve">30. Kung nais mong takpan ng Panginoon ang iyong mga kasalanan, huwag kang magmayabang sa harap ng iba sa </w:t>
      </w:r>
      <w:r>
        <w:rPr>
          <w:lang w:val="ru-RU"/>
        </w:rPr>
        <w:lastRenderedPageBreak/>
        <w:t>anumang kabutihang-loob na taglay mo. Sapagkat kung paanong pinangangasiwaan natin ang ating mga kabutihan, gayundin naman pinangangasiwaan ng Diyos ang ating mga kasalanan (Mark the Confessor</w:t>
      </w:r>
      <w:r w:rsidRPr="00092A8E">
        <w:rPr>
          <w:lang w:val="ru-RU"/>
        </w:rPr>
        <w:t>)</w:t>
      </w:r>
      <w:r>
        <w:rPr>
          <w:lang w:val="ru-RU"/>
        </w:rPr>
        <w:t>.</w:t>
      </w:r>
    </w:p>
    <w:p w14:paraId="329B745E" w14:textId="77777777" w:rsidR="00294FEA" w:rsidRPr="00092A8E" w:rsidRDefault="00294FEA">
      <w:pPr>
        <w:tabs>
          <w:tab w:val="left" w:pos="468"/>
        </w:tabs>
        <w:rPr>
          <w:lang w:val="ru-RU"/>
        </w:rPr>
      </w:pPr>
      <w:r>
        <w:rPr>
          <w:lang w:val="ru-RU"/>
        </w:rPr>
        <w:tab/>
        <w:t>30. Kung makita mong may isang taong labis na nababahala sa isang kilos ng paglapastangan, alamin mong siya ay mayabang, at ngayon ay inaani nang may pagkadismaya ang bunga ng mga binhing kanilang sarili ang nagtanim sa kanilang sariling puso (Mark the Confessor).</w:t>
      </w:r>
    </w:p>
    <w:p w14:paraId="10CBFC17" w14:textId="77777777" w:rsidR="00294FEA" w:rsidRPr="00092A8E" w:rsidRDefault="00294FEA">
      <w:pPr>
        <w:tabs>
          <w:tab w:val="left" w:pos="468"/>
        </w:tabs>
        <w:rPr>
          <w:lang w:val="ru-RU"/>
        </w:rPr>
      </w:pPr>
    </w:p>
    <w:p w14:paraId="7C92ABD5" w14:textId="77777777" w:rsidR="00294FEA" w:rsidRDefault="00294FEA">
      <w:pPr>
        <w:pStyle w:val="Heading4"/>
        <w:rPr>
          <w:lang w:val="ru-RU"/>
        </w:rPr>
      </w:pPr>
      <w:bookmarkStart w:id="23" w:name="_Toc136187833"/>
      <w:r>
        <w:rPr>
          <w:lang w:val="ru-RU"/>
        </w:rPr>
        <w:t xml:space="preserve"> Kapayapaan ng isip at katinuan</w:t>
      </w:r>
      <w:bookmarkEnd w:id="23"/>
    </w:p>
    <w:p w14:paraId="21D71466" w14:textId="77777777" w:rsidR="00294FEA" w:rsidRDefault="00294FEA">
      <w:pPr>
        <w:tabs>
          <w:tab w:val="left" w:pos="468"/>
        </w:tabs>
        <w:rPr>
          <w:lang w:val="ru-RU"/>
        </w:rPr>
      </w:pPr>
      <w:r>
        <w:rPr>
          <w:lang w:val="ru-RU"/>
        </w:rPr>
        <w:tab/>
        <w:t>35. [Ang kapayapaan ng] isip ay kaligtasan mula sa mga pagnanasa, na hindi makakamtan nang wala ang impluwensya ng Banal na Espiritu (Mark the Confessor).</w:t>
      </w:r>
    </w:p>
    <w:p w14:paraId="53365702" w14:textId="77777777" w:rsidR="00294FEA" w:rsidRPr="00092A8E" w:rsidRDefault="00294FEA">
      <w:pPr>
        <w:tabs>
          <w:tab w:val="left" w:pos="468"/>
        </w:tabs>
        <w:rPr>
          <w:lang w:val="ru-RU"/>
        </w:rPr>
      </w:pPr>
      <w:r>
        <w:rPr>
          <w:lang w:val="ru-RU"/>
        </w:rPr>
        <w:tab/>
        <w:t>36. Ang mga mapagkumbaba sa paningin ng Diyos ang pinakamatalino sa mga matalino, at ang mga mapagpakumbaba sa puso ang pinakamakapangyarihan sa mga makapangyarihan, sapagkat kanilang dinadala ang pamatol ni Cristo nang may karunungan (Mark the Confessor)</w:t>
      </w:r>
      <w:r w:rsidRPr="00092A8E">
        <w:rPr>
          <w:lang w:val="ru-RU"/>
        </w:rPr>
        <w:t>.</w:t>
      </w:r>
    </w:p>
    <w:p w14:paraId="66B4CC47" w14:textId="77777777" w:rsidR="00294FEA" w:rsidRDefault="00294FEA">
      <w:pPr>
        <w:tabs>
          <w:tab w:val="left" w:pos="468"/>
        </w:tabs>
        <w:rPr>
          <w:lang w:val="ru-RU"/>
        </w:rPr>
      </w:pPr>
      <w:r>
        <w:rPr>
          <w:lang w:val="ru-RU"/>
        </w:rPr>
        <w:tab/>
        <w:t>36. Huwag mag-isip o gumawa ng anuman nang walang layuning patungo sa Diyos, sapagkat ang naglalakbay nang walang patutunguhan ay nagsusumikap nang walang kabuluhan (Mark the Confessor).</w:t>
      </w:r>
    </w:p>
    <w:p w14:paraId="410DB6DB" w14:textId="77777777" w:rsidR="00294FEA" w:rsidRDefault="00294FEA">
      <w:pPr>
        <w:tabs>
          <w:tab w:val="left" w:pos="468"/>
        </w:tabs>
        <w:rPr>
          <w:lang w:val="ru-RU"/>
        </w:rPr>
      </w:pPr>
    </w:p>
    <w:p w14:paraId="462CBB16" w14:textId="77777777" w:rsidR="00294FEA" w:rsidRDefault="00294FEA">
      <w:pPr>
        <w:pStyle w:val="Heading4"/>
        <w:rPr>
          <w:lang w:val="ru-RU"/>
        </w:rPr>
      </w:pPr>
      <w:bookmarkStart w:id="24" w:name="_Toc136187834"/>
      <w:r>
        <w:rPr>
          <w:lang w:val="ru-RU"/>
        </w:rPr>
        <w:t>Pag-ibig sa kapwa</w:t>
      </w:r>
      <w:bookmarkEnd w:id="24"/>
    </w:p>
    <w:p w14:paraId="3D12186E" w14:textId="77777777" w:rsidR="00294FEA" w:rsidRDefault="00294FEA">
      <w:pPr>
        <w:tabs>
          <w:tab w:val="left" w:pos="468"/>
        </w:tabs>
        <w:rPr>
          <w:lang w:val="ru-RU"/>
        </w:rPr>
      </w:pPr>
      <w:r>
        <w:rPr>
          <w:lang w:val="ru-RU"/>
        </w:rPr>
        <w:tab/>
        <w:t>44. May isang uri ng pagsaway [sa kapwa] na nagmumula sa malisya at diwa ng paghihiganti, at may isa pa: nagmumula sa takot sa Diyos at pag-ibig sa katotohanan (Mark the Confessor).</w:t>
      </w:r>
    </w:p>
    <w:p w14:paraId="7A3FFAD7" w14:textId="77777777" w:rsidR="00294FEA" w:rsidRDefault="00294FEA">
      <w:pPr>
        <w:tabs>
          <w:tab w:val="left" w:pos="468"/>
        </w:tabs>
        <w:rPr>
          <w:lang w:val="ru-RU"/>
        </w:rPr>
      </w:pPr>
      <w:r>
        <w:rPr>
          <w:lang w:val="ru-RU"/>
        </w:rPr>
        <w:tab/>
        <w:t>44. Huwag mong sisihin ang isang taong tumigil nang magkasala at nagsisisi na. Ngunit kung, ayon sa iyong sinasabi, nais mo siyang sisihin alang-alang sa Diyos, unang ilantad mo muna ang sarili mong mga kasalanan sa kanya (Mark the Confessor).</w:t>
      </w:r>
    </w:p>
    <w:p w14:paraId="038703DE" w14:textId="77777777" w:rsidR="00294FEA" w:rsidRDefault="00294FEA">
      <w:pPr>
        <w:tabs>
          <w:tab w:val="left" w:pos="468"/>
        </w:tabs>
        <w:rPr>
          <w:lang w:val="ru-RU"/>
        </w:rPr>
      </w:pPr>
      <w:r>
        <w:rPr>
          <w:lang w:val="ru-RU"/>
        </w:rPr>
        <w:lastRenderedPageBreak/>
        <w:tab/>
        <w:t>44. Mas mabuting ipagdasal nang may kabaitan ang kapwa kaysa sa pagsita sa kanya sa bawat kasalanan (Mark the Confessor).</w:t>
      </w:r>
    </w:p>
    <w:p w14:paraId="6DAC1591" w14:textId="77777777" w:rsidR="00294FEA" w:rsidRDefault="00294FEA">
      <w:pPr>
        <w:tabs>
          <w:tab w:val="left" w:pos="468"/>
        </w:tabs>
        <w:rPr>
          <w:lang w:val="ru-RU"/>
        </w:rPr>
      </w:pPr>
      <w:r>
        <w:rPr>
          <w:lang w:val="ru-RU"/>
        </w:rPr>
        <w:tab/>
        <w:t>44. Huwag mong hangarin marinig ang panlilinlang ng iba, sapagkat sa paggawa nito ay naiimprenta rin sa atin ang mga katangian ng panlilinlang na iyon (Mark the Confessor).</w:t>
      </w:r>
    </w:p>
    <w:p w14:paraId="7DC4452C" w14:textId="77777777" w:rsidR="00294FEA" w:rsidRDefault="00294FEA">
      <w:pPr>
        <w:tabs>
          <w:tab w:val="left" w:pos="468"/>
        </w:tabs>
        <w:rPr>
          <w:lang w:val="ru-RU"/>
        </w:rPr>
      </w:pPr>
      <w:r>
        <w:rPr>
          <w:lang w:val="ru-RU"/>
        </w:rPr>
        <w:tab/>
        <w:t>44. Ang nakikinig sa kasamaan ay nagiging tagapagdala ng kasamaan din (Mark the Confessor).</w:t>
      </w:r>
    </w:p>
    <w:p w14:paraId="6D9E9F98" w14:textId="77777777" w:rsidR="00294FEA" w:rsidRDefault="00294FEA">
      <w:pPr>
        <w:pStyle w:val="Heading4"/>
        <w:rPr>
          <w:rFonts w:ascii="Times New Roman" w:hAnsi="Times New Roman"/>
          <w:b w:val="0"/>
          <w:sz w:val="20"/>
          <w:lang w:val="ru-RU"/>
        </w:rPr>
      </w:pPr>
    </w:p>
    <w:p w14:paraId="795D78BC" w14:textId="77777777" w:rsidR="00294FEA" w:rsidRDefault="00294FEA">
      <w:pPr>
        <w:pStyle w:val="Heading4"/>
        <w:rPr>
          <w:lang w:val="ru-RU"/>
        </w:rPr>
      </w:pPr>
      <w:bookmarkStart w:id="25" w:name="_Toc136187835"/>
      <w:r>
        <w:rPr>
          <w:lang w:val="ru-RU"/>
        </w:rPr>
        <w:t>Apendiks. Ang Kaloob ng Pagtuturo</w:t>
      </w:r>
      <w:bookmarkEnd w:id="25"/>
    </w:p>
    <w:p w14:paraId="11EDC181" w14:textId="77777777" w:rsidR="00294FEA" w:rsidRDefault="00294FEA">
      <w:pPr>
        <w:tabs>
          <w:tab w:val="left" w:pos="468"/>
        </w:tabs>
        <w:rPr>
          <w:lang w:val="ru-RU"/>
        </w:rPr>
      </w:pPr>
      <w:r>
        <w:rPr>
          <w:lang w:val="ru-RU"/>
        </w:rPr>
        <w:tab/>
        <w:t>53. Kung tinanggap mo mula sa Panginoon ang tawag na turuan ang iba, subalit hindi sila nakikinig sa iyo, magdalamhati ka sa iyong puso, ngunit huwag mong ipakita nang hayag ang iyong pagkainis. Sa ganitong paraan, dahil sa iyong pagdadalamhati, hindi ka mahahatulan kasama ng mga hindi nakikinig sa iyo, at dahil sa iyong pagkainis, hindi ka matutukso [ng mga damdamin ng pagkamuhi] (Mark the Confessor).</w:t>
      </w:r>
    </w:p>
    <w:p w14:paraId="6925396B" w14:textId="77777777" w:rsidR="00294FEA" w:rsidRDefault="00294FEA">
      <w:pPr>
        <w:tabs>
          <w:tab w:val="left" w:pos="468"/>
        </w:tabs>
        <w:rPr>
          <w:lang w:val="ru-RU"/>
        </w:rPr>
      </w:pPr>
      <w:r>
        <w:rPr>
          <w:lang w:val="ru-RU"/>
        </w:rPr>
        <w:tab/>
        <w:t>53. Ang sinasabi nang pangkalahatan sa marami ay kapaki-pakinabang sa lahat; gayunpaman, ang budhi ng bawat tao ang gumagabay sa kanya nang paisa-isa (Mark the Confessor).</w:t>
      </w:r>
    </w:p>
    <w:p w14:paraId="5418A99E" w14:textId="77777777" w:rsidR="00294FEA" w:rsidRDefault="00294FEA">
      <w:pPr>
        <w:tabs>
          <w:tab w:val="left" w:pos="468"/>
        </w:tabs>
        <w:rPr>
          <w:lang w:val="ru-RU"/>
        </w:rPr>
      </w:pPr>
      <w:r>
        <w:rPr>
          <w:lang w:val="ru-RU"/>
        </w:rPr>
        <w:tab/>
        <w:t>53. Kung ang isang tao ay hindi nakikinig sa iyo mula pa sa unang salita, huwag mo siyang pilitin sa pamamagitan ng pagtatalo; sa halip, akitin sa iyong panig ang benepisyong kanilang tinanggihan. Sapagkat ang iyong kawalan ng masamang hangarin ay mas nakabubuti sa iyo kaysa sa kanilang pagsunod (Mark the Confessor).</w:t>
      </w:r>
    </w:p>
    <w:p w14:paraId="512FF3E1" w14:textId="77777777" w:rsidR="00294FEA" w:rsidRDefault="00294FEA">
      <w:pPr>
        <w:tabs>
          <w:tab w:val="left" w:pos="468"/>
        </w:tabs>
        <w:rPr>
          <w:lang w:val="ru-RU"/>
        </w:rPr>
      </w:pPr>
      <w:r>
        <w:rPr>
          <w:lang w:val="ru-RU"/>
        </w:rPr>
        <w:tab/>
        <w:t>53. Ang siyang nagsasalita nang matuwid ay nararapat ding magpasalamat sa Diyos, bilang isang taong tinanggap mula sa Diyos kung ano ang nararapat na sabihin. Sapagkat ang katotohanan ay hindi gawa ng tagapagsalita, kundi ng Diyos na kumikilos (Mark the Confessor).</w:t>
      </w:r>
    </w:p>
    <w:p w14:paraId="37ABE4A4" w14:textId="77777777" w:rsidR="00294FEA" w:rsidRDefault="00294FEA">
      <w:pPr>
        <w:tabs>
          <w:tab w:val="left" w:pos="468"/>
        </w:tabs>
        <w:rPr>
          <w:lang w:val="ru-RU"/>
        </w:rPr>
      </w:pPr>
      <w:r>
        <w:rPr>
          <w:lang w:val="ru-RU"/>
        </w:rPr>
        <w:lastRenderedPageBreak/>
        <w:tab/>
        <w:t>53. Huwag mong subukang itama sa pamamagitan ng pagwawasto ang isang mayabang sa kanyang mga birtud, sapagkat hindi maaaring maging parehong tagahanga ng pagpapakitera at tagahanga ng katotohanan ang isang tao (Mark the Confessor).</w:t>
      </w:r>
    </w:p>
    <w:p w14:paraId="586F429D" w14:textId="77777777" w:rsidR="00294FEA" w:rsidRDefault="00294FEA">
      <w:pPr>
        <w:tabs>
          <w:tab w:val="left" w:pos="468"/>
        </w:tabs>
        <w:rPr>
          <w:lang w:val="ru-RU"/>
        </w:rPr>
      </w:pPr>
      <w:r>
        <w:rPr>
          <w:lang w:val="ru-RU"/>
        </w:rPr>
        <w:tab/>
        <w:t>53. Huwag mong sisihin ang isang matatag na tao sa kanyang kayabangan, kundi ituro mo sa kanya ang tindi ng hinaharap na kahihiyan; sapagkat sa ganitong paraan ang isang matalinong tao ay mas madaling mapaniwala sa pamamagitan ng panunumbat (Mark Podv.).</w:t>
      </w:r>
    </w:p>
    <w:p w14:paraId="3F5B7579" w14:textId="77777777" w:rsidR="00294FEA" w:rsidRPr="00092A8E" w:rsidRDefault="00294FEA">
      <w:pPr>
        <w:tabs>
          <w:tab w:val="left" w:pos="468"/>
        </w:tabs>
        <w:rPr>
          <w:lang w:val="ru-RU"/>
        </w:rPr>
      </w:pPr>
      <w:r>
        <w:rPr>
          <w:lang w:val="ru-RU"/>
        </w:rPr>
        <w:t xml:space="preserve"> </w:t>
      </w:r>
    </w:p>
    <w:p w14:paraId="32B68723" w14:textId="77777777" w:rsidR="00294FEA" w:rsidRDefault="00294FEA" w:rsidP="00E03EAF">
      <w:pPr>
        <w:pStyle w:val="Heading3"/>
        <w:rPr>
          <w:lang w:val="ru-RU"/>
        </w:rPr>
      </w:pPr>
      <w:bookmarkStart w:id="26" w:name="n4"/>
      <w:bookmarkStart w:id="27" w:name="_Toc136187836"/>
      <w:bookmarkStart w:id="28" w:name="_Toc236841433"/>
      <w:bookmarkEnd w:id="26"/>
      <w:r>
        <w:rPr>
          <w:lang w:val="ru-RU"/>
        </w:rPr>
        <w:t xml:space="preserve">Mga Turo ng Kagalang-galang </w:t>
      </w:r>
      <w:r>
        <w:rPr>
          <w:lang w:val="ru-RU"/>
        </w:rPr>
        <w:br/>
        <w:t>Si Abba Evagrius</w:t>
      </w:r>
      <w:bookmarkEnd w:id="27"/>
      <w:bookmarkEnd w:id="28"/>
    </w:p>
    <w:p w14:paraId="1F6B1DF0" w14:textId="77777777" w:rsidR="00294FEA" w:rsidRDefault="00294FEA">
      <w:pPr>
        <w:tabs>
          <w:tab w:val="left" w:pos="468"/>
        </w:tabs>
        <w:rPr>
          <w:lang w:val="ru-RU"/>
        </w:rPr>
      </w:pPr>
      <w:r>
        <w:rPr>
          <w:lang w:val="ru-RU"/>
        </w:rPr>
        <w:t>Si Abba Evagrius ay ipinanganak bandang kalagitnaan ng ika-4 na siglo malapit sa Dagat Itim. Inordinahan siya ni Gregorio ng Nyssa bilang diyakono sa Constantinople. Pagkatapos ay naglakbay ang santo patungong Ehipto, kung saan siya nanirahan bilang isang eremita sa mga selda at kalaunan sa isang skete bilang isang monghe. Namatay siya sa disyerto sa gulang na 54. Nagsulat siya ng 100 panalangin at tatlong aklat tungkol sa mga praktikal na aral at sa pakikipaglaban sa mga demonyo at mga pagnanasa.</w:t>
      </w:r>
    </w:p>
    <w:p w14:paraId="6B6839F4" w14:textId="77777777" w:rsidR="00294FEA" w:rsidRDefault="00294FEA">
      <w:pPr>
        <w:tabs>
          <w:tab w:val="left" w:pos="468"/>
        </w:tabs>
        <w:rPr>
          <w:lang w:val="ru-RU"/>
        </w:rPr>
      </w:pPr>
    </w:p>
    <w:p w14:paraId="18844792" w14:textId="77777777" w:rsidR="00294FEA" w:rsidRDefault="00294FEA">
      <w:pPr>
        <w:pStyle w:val="Heading4"/>
        <w:rPr>
          <w:lang w:val="ru-RU"/>
        </w:rPr>
      </w:pPr>
      <w:bookmarkStart w:id="29" w:name="_Toc136187837"/>
      <w:r>
        <w:rPr>
          <w:lang w:val="ru-RU"/>
        </w:rPr>
        <w:t>Panalangin, Banal na Katarungan, Pagkakatipid</w:t>
      </w:r>
      <w:bookmarkEnd w:id="29"/>
    </w:p>
    <w:p w14:paraId="25BA5E51" w14:textId="77777777" w:rsidR="00294FEA" w:rsidRDefault="00294FEA">
      <w:pPr>
        <w:tabs>
          <w:tab w:val="left" w:pos="468"/>
        </w:tabs>
        <w:rPr>
          <w:lang w:val="ru-RU"/>
        </w:rPr>
      </w:pPr>
      <w:r>
        <w:rPr>
          <w:lang w:val="ru-RU"/>
        </w:rPr>
        <w:tab/>
        <w:t xml:space="preserve">1. Minsan, dahil sa malisya, hindi sinasadyang pasanin ng isang tao ang mga pasanin ng kanyang kapwa. Ganito ito nangyayari: ang sinumang nagkakait sa kapwa niya ng isang bagay ay tinatanggap sa sarili niya ang tukso ng taong pinagkait; gayundin, ang mapanira ay tinatanggap ang mga tukso ng taong pinanira; ang mandaraya, ang mga tukso ng taong nadaya; ang nagpapagod, ang mga tukso ng taong napapagod; ang nagsasalita ng masama tungkol sa iba, ang mga tukso ng taong pinagsasalitaang masama; at ang naghamak, ang mga tukso ng taong hinamak. At upang hindi </w:t>
      </w:r>
      <w:r>
        <w:rPr>
          <w:lang w:val="ru-RU"/>
        </w:rPr>
        <w:lastRenderedPageBreak/>
        <w:t>ilista nang paisa-isa ang lahat, sasabihin ko nang maikli: ang sinumang nagkakamali sa kapwa ay nag-aakma sa sarili niya, ayon sa tindi ng pagkakamaling nagawa, ang mga tukso ng taong napinsala niya. Pinatutunayan din ito ng Banal na Kasulatan, na nagsasabi: 'Ang sinumang humuhukay ng hukay ay mahuhulog dito, at ang sinumang nagtutulak ng bato sa tuktok ng burol ay babaliktarin at mahuhulog pabalik sa kaniya' (Kawikaan 26:27) (Evargius of Mont).</w:t>
      </w:r>
    </w:p>
    <w:p w14:paraId="79C11EB1" w14:textId="77777777" w:rsidR="00294FEA" w:rsidRDefault="00294FEA">
      <w:pPr>
        <w:tabs>
          <w:tab w:val="left" w:pos="468"/>
        </w:tabs>
        <w:rPr>
          <w:lang w:val="ru-RU"/>
        </w:rPr>
      </w:pPr>
      <w:r>
        <w:rPr>
          <w:lang w:val="ru-RU"/>
        </w:rPr>
        <w:tab/>
        <w:t>24. Huwag mong masyadong pakainin ang iyong katawan, at hindi ka makakakita ng masamang panaginip; sapagkat kung paanong pinapatay ng tubig ang apoy, gayon din pinapatay ng gutom ang masamang panaginip (Evagrius ang Monghe).</w:t>
      </w:r>
    </w:p>
    <w:p w14:paraId="00C36145" w14:textId="77777777" w:rsidR="00294FEA" w:rsidRDefault="00294FEA">
      <w:pPr>
        <w:tabs>
          <w:tab w:val="left" w:pos="468"/>
        </w:tabs>
        <w:rPr>
          <w:lang w:val="ru-RU"/>
        </w:rPr>
      </w:pPr>
      <w:r>
        <w:rPr>
          <w:lang w:val="ru-RU"/>
        </w:rPr>
        <w:tab/>
        <w:t>24. Kumain ng tinapay nang katamtaman at uminom ng tubig nang sapat, at tatakas sa iyo ang espiritu ng pakikipagtalik (Evagrius ng Monte).</w:t>
      </w:r>
    </w:p>
    <w:p w14:paraId="62773602" w14:textId="77777777" w:rsidR="00294FEA" w:rsidRDefault="00294FEA" w:rsidP="00294FEA">
      <w:pPr>
        <w:numPr>
          <w:ilvl w:val="0"/>
          <w:numId w:val="3"/>
        </w:numPr>
        <w:tabs>
          <w:tab w:val="left" w:pos="468"/>
        </w:tabs>
        <w:rPr>
          <w:lang w:val="ru-RU"/>
        </w:rPr>
      </w:pPr>
      <w:r>
        <w:rPr>
          <w:lang w:val="ru-RU"/>
        </w:rPr>
        <w:t>Ang mahabang pagtulog ay nagpapahina ng puso, samantalang ang sigla ay nagpapatalas ng isip (Evagrius ng Monte).</w:t>
      </w:r>
    </w:p>
    <w:p w14:paraId="125FCF6F" w14:textId="77777777" w:rsidR="00294FEA" w:rsidRDefault="00294FEA">
      <w:pPr>
        <w:tabs>
          <w:tab w:val="left" w:pos="468"/>
        </w:tabs>
        <w:rPr>
          <w:lang w:val="ru-RU"/>
        </w:rPr>
      </w:pPr>
    </w:p>
    <w:p w14:paraId="00A59910" w14:textId="77777777" w:rsidR="00294FEA" w:rsidRDefault="00294FEA">
      <w:pPr>
        <w:pStyle w:val="Heading4"/>
        <w:rPr>
          <w:lang w:val="ru-RU"/>
        </w:rPr>
      </w:pPr>
      <w:bookmarkStart w:id="30" w:name="_Toc136187838"/>
      <w:r>
        <w:rPr>
          <w:lang w:val="ru-RU"/>
        </w:rPr>
        <w:t>Hindi paghatol at pagpapatawad sa mga pagsalangsang</w:t>
      </w:r>
      <w:bookmarkEnd w:id="30"/>
    </w:p>
    <w:p w14:paraId="6BEDB614" w14:textId="77777777" w:rsidR="00294FEA" w:rsidRDefault="00294FEA">
      <w:pPr>
        <w:tabs>
          <w:tab w:val="left" w:pos="468"/>
        </w:tabs>
        <w:rPr>
          <w:lang w:val="ru-RU"/>
        </w:rPr>
      </w:pPr>
      <w:r>
        <w:rPr>
          <w:lang w:val="ru-RU"/>
        </w:rPr>
        <w:tab/>
        <w:t>44. Huwag kang makinig sa mga salitang sinasabi laban sa iyong espirituwal na ama, at huwag mong himukin ang mga hindi nirerespeto sa kanya na labanan siya, baka magalit ang Panginoon sa iyong mga gawa at burahin ka Niya sa Aklat ng Buhay (Evargius ng Bundok Athos).</w:t>
      </w:r>
    </w:p>
    <w:p w14:paraId="196F111C" w14:textId="77777777" w:rsidR="00294FEA" w:rsidRDefault="00294FEA">
      <w:pPr>
        <w:tabs>
          <w:tab w:val="left" w:pos="468"/>
        </w:tabs>
        <w:rPr>
          <w:lang w:val="ru-RU"/>
        </w:rPr>
      </w:pPr>
      <w:r>
        <w:rPr>
          <w:lang w:val="ru-RU"/>
        </w:rPr>
        <w:tab/>
        <w:t>45. Kung ang iyong kapuwa ay nakasakit sa iyo, imbitahin mo siya sa iyong tahanan, at huwag kang maging tamad na pumunta sa kaniyang bahay at makipaghati ng pagkain. Sa paggawa nito, ililigtas mo ang iyong sarili mula sa pagkabahala at hindi magkakaroon ng batong pasikut-sikot para sa iyo habang nananalangin (Evarge the Monk).</w:t>
      </w:r>
    </w:p>
    <w:p w14:paraId="54F01724" w14:textId="77777777" w:rsidR="00294FEA" w:rsidRDefault="00294FEA">
      <w:pPr>
        <w:tabs>
          <w:tab w:val="left" w:pos="468"/>
        </w:tabs>
        <w:rPr>
          <w:lang w:val="ru-RU"/>
        </w:rPr>
      </w:pPr>
    </w:p>
    <w:p w14:paraId="19B4B438" w14:textId="77777777" w:rsidR="00294FEA" w:rsidRDefault="00294FEA">
      <w:pPr>
        <w:pStyle w:val="Heading4"/>
        <w:rPr>
          <w:lang w:val="ru-RU"/>
        </w:rPr>
      </w:pPr>
      <w:bookmarkStart w:id="31" w:name="_Toc136187839"/>
      <w:r>
        <w:rPr>
          <w:lang w:val="ru-RU"/>
        </w:rPr>
        <w:lastRenderedPageBreak/>
        <w:t>Ang mga panlilinlang ng mga demonyo</w:t>
      </w:r>
      <w:bookmarkEnd w:id="31"/>
    </w:p>
    <w:p w14:paraId="447290A6" w14:textId="77777777" w:rsidR="00294FEA" w:rsidRPr="00092A8E" w:rsidRDefault="00294FEA">
      <w:pPr>
        <w:tabs>
          <w:tab w:val="left" w:pos="468"/>
        </w:tabs>
        <w:rPr>
          <w:lang w:val="ru-RU"/>
        </w:rPr>
      </w:pPr>
      <w:r>
        <w:rPr>
          <w:lang w:val="ru-RU"/>
        </w:rPr>
        <w:tab/>
        <w:t>51. Hindi kilala ng mga demonyo ang ating mga puso, gaya ng inaakala ng iba. Isang Diyos lamang ang nakakakilala ng puso—ang Diyos, na nakakakilala ng isip ng tao, sapagkat Siya ang lumikha ng sangkatauhan (Awit 32:15). Ngunit sa pamamagitan ng ating mga salita at ng ating mga gawa, natutukoy ng mga demonyo ang mga layunin ng ating puso. Halimbawa, kapag nakipagtalo tayo sa isang taong naninira sa atin, hinuhusgahan ng mga demonyo mula sa ating mga salitang puno ng galit na may masamang loob tayo sa kanila. Pagkatapos, nang matukoy nila ang ating kahinaan, itinatanim nila sa ating isipan ang mga mapagkagalit na kaisipan. Kapag tinanggap na natin ang mga kaisipang ito, napapasailalim tayo sa pamatok ng demonyo ng paghihiganti, na mula sa sandaling iyon ay lalo pang pinapatingkad ang apoy ng paghihiganti laban sa taong nagkasala sa atin sa loob natin. Sapagkat ang masasamang demonyo ay masigasig na minamasdan ang bawat galaw natin nang may kuryosidad at binibigyang-pansin ang anumang maaaring magamit laban sa atin: nakaupo man tayo, nakatayo, naglalakad, nagsasalita o tumitingin—maingat nilang pinagmamasdan ang lahat. Araw-araw ay nagbubuo sila ng iba't ibang tukso laban sa atin, upang sa panahon ng panalangin ay malito nila ang ating mapagkumbabang isipan at mapawi ang banal na liwanag sa loob nito (Evargius ng Bundok Athos).</w:t>
      </w:r>
    </w:p>
    <w:p w14:paraId="7A241501" w14:textId="77777777" w:rsidR="00294FEA" w:rsidRPr="00092A8E" w:rsidRDefault="00294FEA">
      <w:pPr>
        <w:tabs>
          <w:tab w:val="left" w:pos="468"/>
        </w:tabs>
        <w:rPr>
          <w:lang w:val="ru-RU"/>
        </w:rPr>
      </w:pPr>
    </w:p>
    <w:p w14:paraId="5546CC5C" w14:textId="77777777" w:rsidR="00294FEA" w:rsidRDefault="00294FEA" w:rsidP="00E03EAF">
      <w:pPr>
        <w:pStyle w:val="Heading3"/>
        <w:rPr>
          <w:lang w:val="ru-RU"/>
        </w:rPr>
      </w:pPr>
      <w:bookmarkStart w:id="32" w:name="n5"/>
      <w:bookmarkStart w:id="33" w:name="_Toc136187840"/>
      <w:bookmarkStart w:id="34" w:name="_Toc236841434"/>
      <w:bookmarkEnd w:id="32"/>
      <w:r>
        <w:rPr>
          <w:lang w:val="ru-RU"/>
        </w:rPr>
        <w:t xml:space="preserve">Mga Turo ng Kagalang-galang </w:t>
      </w:r>
      <w:r>
        <w:rPr>
          <w:lang w:val="ru-RU"/>
        </w:rPr>
        <w:br/>
        <w:t>Juan ng Karpathos</w:t>
      </w:r>
      <w:bookmarkEnd w:id="33"/>
      <w:bookmarkEnd w:id="34"/>
    </w:p>
    <w:p w14:paraId="181ACF26" w14:textId="77777777" w:rsidR="00294FEA" w:rsidRDefault="00294FEA">
      <w:pPr>
        <w:tabs>
          <w:tab w:val="left" w:pos="468"/>
        </w:tabs>
        <w:rPr>
          <w:lang w:val="ru-RU"/>
        </w:rPr>
      </w:pPr>
      <w:r>
        <w:rPr>
          <w:lang w:val="ru-RU"/>
        </w:rPr>
        <w:t xml:space="preserve">Namuhay si San Juan ng Karpathos noong ika-5 siglo sa pulo ng Karpathos, na nasa pagitan ng Rhodes at Crete. Wala nang ibang nalalaman tungkol sa lugar ng kanyang mga gawaing asketiko o tungkol sa kanyang buhay. Nagsulat siya ng isang liham na nagbibigay-aliw sa mga monghe sa India, na binubuo </w:t>
      </w:r>
      <w:r>
        <w:rPr>
          <w:lang w:val="ru-RU"/>
        </w:rPr>
        <w:lastRenderedPageBreak/>
        <w:t>ng isang daang mga tagubilin, kung saan hinihikayat niya silang tiisin nang matapang ang mga kalungkutan at tukso.</w:t>
      </w:r>
    </w:p>
    <w:p w14:paraId="5789A398" w14:textId="77777777" w:rsidR="00294FEA" w:rsidRDefault="00294FEA">
      <w:pPr>
        <w:tabs>
          <w:tab w:val="left" w:pos="468"/>
        </w:tabs>
        <w:rPr>
          <w:lang w:val="ru-RU"/>
        </w:rPr>
      </w:pPr>
    </w:p>
    <w:p w14:paraId="5655E04D" w14:textId="77777777" w:rsidR="00294FEA" w:rsidRDefault="00294FEA">
      <w:pPr>
        <w:pStyle w:val="Heading4"/>
        <w:rPr>
          <w:lang w:val="ru-RU"/>
        </w:rPr>
      </w:pPr>
      <w:bookmarkStart w:id="35" w:name="_Toc136187841"/>
      <w:r>
        <w:rPr>
          <w:lang w:val="ru-RU"/>
        </w:rPr>
        <w:t>Ang Takot sa Diyos, Panalangin, Mga Tukso</w:t>
      </w:r>
      <w:bookmarkEnd w:id="35"/>
    </w:p>
    <w:p w14:paraId="378ABAE5" w14:textId="77777777" w:rsidR="00294FEA" w:rsidRDefault="00294FEA">
      <w:pPr>
        <w:tabs>
          <w:tab w:val="left" w:pos="468"/>
        </w:tabs>
        <w:rPr>
          <w:lang w:val="ru-RU"/>
        </w:rPr>
      </w:pPr>
      <w:r>
        <w:rPr>
          <w:lang w:val="ru-RU"/>
        </w:rPr>
        <w:tab/>
        <w:t>4. Walang bagay na nakasisira ng mabuting pag-uugali gaya ng pagtawa, biro, at walang kabuluhang usapan. Ngunit gayon pa man, walang bagay na nagpapabago at naghahanda sa pagod na kaluluwa para sa pagiging malapit sa Diyos gaya ng takot sa Diyos, masigasig na debosyon, patuloy na pagtuturo sa Salita ng Diyos, at panalangin (Juan ng Karpathos).</w:t>
      </w:r>
    </w:p>
    <w:p w14:paraId="6030C39F" w14:textId="77777777" w:rsidR="00294FEA" w:rsidRDefault="00294FEA">
      <w:pPr>
        <w:tabs>
          <w:tab w:val="left" w:pos="468"/>
        </w:tabs>
        <w:rPr>
          <w:lang w:val="ru-RU"/>
        </w:rPr>
      </w:pPr>
      <w:r>
        <w:rPr>
          <w:lang w:val="ru-RU"/>
        </w:rPr>
        <w:tab/>
        <w:t>6. Tulad ng bakal, kapag nakadikit sa apoy, ay nagiging hindi matatablan, gayundin ang madalas na panalangin ay nagpapalakas sa isip para sa pakikipaglaban sa kaaway. Kaya naman nagsusumikap ang mga demonyo nang buong lakas na pahinain ang ating pagnanasa sa panalangin, sapagkat alam nilang nalalampasan sila ng panalangin (John Carp.).</w:t>
      </w:r>
    </w:p>
    <w:p w14:paraId="49CDA232" w14:textId="77777777" w:rsidR="00294FEA" w:rsidRDefault="00294FEA">
      <w:pPr>
        <w:tabs>
          <w:tab w:val="left" w:pos="468"/>
        </w:tabs>
        <w:rPr>
          <w:lang w:val="ru-RU"/>
        </w:rPr>
      </w:pPr>
      <w:r>
        <w:rPr>
          <w:lang w:val="ru-RU"/>
        </w:rPr>
        <w:tab/>
        <w:t>28. Nangyayari minsan na ang isang guro ay pinapahamak at tinutukso alang-alang sa mga nakatanggap ng espirituwal na kapakinabangan mula sa kaniya. Kaya naman isinulat ng Apostol: 'Mahinain tayo at nahihiya—sa pamamagitan ng mga daya ng masama sa laman—ngunit kayo'y marangal at malakas kay Cristo' (1 Cor. 4:10</w:t>
      </w:r>
      <w:r w:rsidRPr="00092A8E">
        <w:rPr>
          <w:lang w:val="ru-RU"/>
        </w:rPr>
        <w:t xml:space="preserve">, </w:t>
      </w:r>
      <w:r>
        <w:rPr>
          <w:lang w:val="ru-RU"/>
        </w:rPr>
        <w:t>John Carp.).</w:t>
      </w:r>
    </w:p>
    <w:p w14:paraId="70D44688" w14:textId="77777777" w:rsidR="00294FEA" w:rsidRDefault="00294FEA">
      <w:pPr>
        <w:tabs>
          <w:tab w:val="left" w:pos="468"/>
        </w:tabs>
        <w:rPr>
          <w:lang w:val="ru-RU"/>
        </w:rPr>
      </w:pPr>
      <w:r>
        <w:rPr>
          <w:lang w:val="ru-RU"/>
        </w:rPr>
        <w:tab/>
        <w:t xml:space="preserve">30. Una, ipinagkatiwala sa Apostol na si Pedro ang mga susi [ng Kaharian ng Langit], at pagkatapos ay pinayagan siyang itakwil ang Cristo na Panginoon, upang sa pamamagitan ng ganoong pagbagsak ay mapababa ang kanyang pagtingin sa sarili. Gayundin, kung, matapos matanggap ang mga susi ng kaalaman at pag-unawa, ikaw ay matukso sa iba't ibang pagsubok, huwag kang magtaka rito, kundi luwalhatiin mo ang nag-iisang may-kabiasnan na Panginoon, na sa pamamagitan ng iyong pagbagsak ay pinipigil ang iyong kapalaluan. Sapagkat ang tukso ay isang brida na, sa pamamagitan ng </w:t>
      </w:r>
      <w:r>
        <w:rPr>
          <w:lang w:val="ru-RU"/>
        </w:rPr>
        <w:lastRenderedPageBreak/>
        <w:t>probidensya ng Diyos, ay nagpipigil sa kapalaluan ng tao (Juan Carp).</w:t>
      </w:r>
    </w:p>
    <w:p w14:paraId="1AA2BE9A" w14:textId="77777777" w:rsidR="00294FEA" w:rsidRDefault="00294FEA">
      <w:pPr>
        <w:tabs>
          <w:tab w:val="left" w:pos="468"/>
        </w:tabs>
        <w:rPr>
          <w:lang w:val="ru-RU"/>
        </w:rPr>
      </w:pPr>
      <w:r>
        <w:rPr>
          <w:lang w:val="ru-RU"/>
        </w:rPr>
        <w:tab/>
        <w:t>51. Sa pamamagitan ng mga pagbabanta at panlalait, walang hiya na inatake ng diyablo ang kaluluwang kakalabas pa lamang sa katawan, na lumilitaw bilang isang mapait at kakila-kilabot na tagausig ng mga pagkukulang nito. Ngunit makikita rin kung paanong ang kaluluwa, na umiibig sa Diyos at tapat sa Kanya, bagaman maraming ulit nang nasugatan ng mga kasalanan, ay hindi natatakot sa kanyang mga pag-atake at pagbabanta, kundi lalo pang lumalakas sa Panginoon, pinapataas ng kagalakan, at pinapasikan ng karunungan, nang makita ang mga makalangit na kapangyarihan na sumasabay dito; at kung paanong ang liwanag ng pananampalataya ay naglalatag ng pader na pananggalang sa kanya, at nang may matinding katapangan ay sumisigaw siya laban sa masamang diyablo: 'Ano'ng pakialam mo sa amin, ikaw na dayuhan sa Diyos? Ano'ng pakialam mo sa amin, ikaw na masamang alipin na pinalayas mula sa Langit? Wala kang kapangyarihan sa amin. Si Cristo, ang Anak ng Diyos, ay may kapangyarihan sa amin at sa lahat sa mundo; Siya ang aming pinagkasalanan, at sa Kanya kami magbibigay ng aming sagot, na ang Kanyang awa sa amin at, sa Kanya, ang Kanyang kagalang-galang na Krus ang aming kaligtasan ang aming panagot. Ngunit ikaw, kaawa-awang nilalang, lumayo ka sa amin! (Juan ng Karpathos).</w:t>
      </w:r>
    </w:p>
    <w:p w14:paraId="7076E2B3" w14:textId="77777777" w:rsidR="00294FEA" w:rsidRPr="00092A8E" w:rsidRDefault="00294FEA">
      <w:pPr>
        <w:tabs>
          <w:tab w:val="left" w:pos="468"/>
        </w:tabs>
        <w:rPr>
          <w:lang w:val="ru-RU"/>
        </w:rPr>
      </w:pPr>
    </w:p>
    <w:p w14:paraId="1BE3D52E" w14:textId="77777777" w:rsidR="00294FEA" w:rsidRDefault="00294FEA" w:rsidP="00E03EAF">
      <w:pPr>
        <w:pStyle w:val="Heading3"/>
        <w:rPr>
          <w:lang w:val="ru-RU"/>
        </w:rPr>
      </w:pPr>
      <w:bookmarkStart w:id="36" w:name="n6"/>
      <w:bookmarkStart w:id="37" w:name="_Toc136187842"/>
      <w:bookmarkStart w:id="38" w:name="_Toc236841435"/>
      <w:bookmarkEnd w:id="36"/>
      <w:r>
        <w:rPr>
          <w:lang w:val="ru-RU"/>
        </w:rPr>
        <w:t xml:space="preserve">Ang Mga Turo ng Banal </w:t>
      </w:r>
      <w:r>
        <w:rPr>
          <w:lang w:val="ru-RU"/>
        </w:rPr>
        <w:br/>
        <w:t>Si Diadochus, Obispo ng Photiki</w:t>
      </w:r>
      <w:bookmarkEnd w:id="37"/>
      <w:bookmarkEnd w:id="38"/>
    </w:p>
    <w:p w14:paraId="0E760BC6" w14:textId="77777777" w:rsidR="00294FEA" w:rsidRDefault="00294FEA">
      <w:pPr>
        <w:tabs>
          <w:tab w:val="left" w:pos="468"/>
        </w:tabs>
        <w:rPr>
          <w:lang w:val="ru-RU"/>
        </w:rPr>
      </w:pPr>
      <w:r>
        <w:rPr>
          <w:lang w:val="ru-RU"/>
        </w:rPr>
        <w:t xml:space="preserve">Namuhay si Blesadong Diadochus sa ikalawang kalahati ng ika-5 siglo at siya ang Obispo ng lungsod ng Photiki sa Illyrian Epirus. Walang detalye ng kanyang buhay ang nakaligtas. Siya ay kilala sa kanyang banal na pamumuhay at karunungan. Ang kaniyang mga gawa, na isinulat sa Griyego, ay kilala: 'Isang Diskursong Asketiko', 'Isang Sermo tungkol sa Pag-akyat ng </w:t>
      </w:r>
      <w:r>
        <w:rPr>
          <w:lang w:val="ru-RU"/>
        </w:rPr>
        <w:lastRenderedPageBreak/>
        <w:t>Panginoon', 'Laban sa mga Ariano' at 'Isang Daang Kasabihan' tungkol sa buhay-espiritwal, pagbabantay at mabuting pamumuhay. Namatay siya bilang isang martir.</w:t>
      </w:r>
    </w:p>
    <w:p w14:paraId="61AE5809" w14:textId="77777777" w:rsidR="00294FEA" w:rsidRDefault="00294FEA">
      <w:pPr>
        <w:tabs>
          <w:tab w:val="left" w:pos="468"/>
        </w:tabs>
        <w:rPr>
          <w:lang w:val="ru-RU"/>
        </w:rPr>
      </w:pPr>
      <w:r>
        <w:rPr>
          <w:lang w:val="ru-RU"/>
        </w:rPr>
        <w:t xml:space="preserve"> </w:t>
      </w:r>
    </w:p>
    <w:p w14:paraId="78743871" w14:textId="77777777" w:rsidR="00294FEA" w:rsidRDefault="00294FEA">
      <w:pPr>
        <w:pStyle w:val="Heading4"/>
        <w:rPr>
          <w:lang w:val="ru-RU"/>
        </w:rPr>
      </w:pPr>
      <w:bookmarkStart w:id="39" w:name="_Toc136187843"/>
      <w:r>
        <w:rPr>
          <w:lang w:val="ru-RU"/>
        </w:rPr>
        <w:t>Ang biyaya ng binyag, pananampalataya, at takot sa Diyos</w:t>
      </w:r>
      <w:bookmarkEnd w:id="39"/>
    </w:p>
    <w:p w14:paraId="1DA64BD3" w14:textId="77777777" w:rsidR="00294FEA" w:rsidRDefault="00294FEA">
      <w:pPr>
        <w:tabs>
          <w:tab w:val="left" w:pos="468"/>
        </w:tabs>
        <w:rPr>
          <w:lang w:val="ru-RU"/>
        </w:rPr>
      </w:pPr>
      <w:r>
        <w:rPr>
          <w:lang w:val="ru-RU"/>
        </w:rPr>
        <w:tab/>
        <w:t xml:space="preserve">2. May ilan na naniniwala na ang biyaya at kasalanan—ang Espiritu ng Katotohanan at ang masamang espiritu—ay sabay na naninirahan sa kaluluwa ng mga nabinyagan. Ayon sa pananaw na ito, itinuturo nila na habang hinihila ng mabuting Espiritu ang isip patungo sa kabutihan, hinihila naman ito ng masamang espiritu patungo sa kabaligtaran. Ako, gayunpaman, ay nauunawaan mula sa Banal na Kasulatan at sa sarili kong karanasan na, bago ang binyag, ginagabayan ng biyaya ang kaluluwa patungo sa kabutihan mula sa labas, samantalang si Satanas ay nakapagtago sa kaibuturan nito, na naglalayong hadlangan ang matuwid na hangarin ng isip. Mula sa sandali ng muling pagsilang ng isang tao sa sakramento ng binyag, ang biyaya ay itinatanim sa loob ng tao at ginagabayan siya mula sa loob, samantalang inaatake siya ng diyablo mula sa labas. Kaya, kung bago ang binyag ang ilusyon ang namamayani sa kaluluwa, pagkatapos ng binyag ang katotohanan ang namamayani rito. Kahit pagkatapos ng binyag, inaatake ni Satanas ang kaluluwa, minsan ay mas mabagsik pa kaysa bago ang binyag. Gayunpaman, hindi ito dahil sabay na naninirahan ang kasamaan at biyaya sa kaluluwa ng tao. Malayo sa katotohanan iyan! Ngunit sa pamamagitan ng kahinaan ng katawan at ng tuksong dulot ng mababangis na pagnanasa, si Satanas, wika nga, ay naglalagay ng usok sa harap ng isip upang ito'y paguluhin. At ito ay nangyayari sa pahintulot ng Diyos, upang ang isang tao ay makamit ang espirituwal na kagalakan sa pamamagitan lamang ng bagyo, apoy, at tukso. Kaya't nasusulat sa Kasulatan: 'Dumaan kami </w:t>
      </w:r>
      <w:r>
        <w:rPr>
          <w:lang w:val="ru-RU"/>
        </w:rPr>
        <w:lastRenderedPageBreak/>
        <w:t>sa apoy at sa tubig, at dinala Mo kami sa kalayaan' (Blessed Diad.).</w:t>
      </w:r>
    </w:p>
    <w:p w14:paraId="0FB7B266" w14:textId="77777777" w:rsidR="00294FEA" w:rsidRDefault="00294FEA">
      <w:pPr>
        <w:tabs>
          <w:tab w:val="left" w:pos="468"/>
        </w:tabs>
        <w:rPr>
          <w:lang w:val="ru-RU"/>
        </w:rPr>
      </w:pPr>
      <w:r>
        <w:rPr>
          <w:lang w:val="ru-RU"/>
        </w:rPr>
        <w:tab/>
        <w:t>2. Mula sa mismong sandali ng binyag, ang biyaya ay naninirahan nang hindi nakikita sa kalaliman ng kaluluwa, bagaman itinatago nito ang presensya nito mula sa mga pandama ng bagong binyagan. Ngunit kapag sinimulan niyang mahalin ang Diyos nang buong puso, doon ang biyaya, sa pamamagitan ng mga kakayahan ng isip, ay nagsisimulang makipag-usap sa kaluluwa sa isang misteryosong paraan, at bahagyang pinapayagan itong makibahagi sa mga biyaya nito. Kaya, kapag nagpasya ang isang tao na panatilihin ang biyayang ito sa kanilang sarili magpakailanman, masayang isinasakripisyo nila ang lahat ng makamundong kayamanan upang ganap na makamtan ang bukid na kanilang nahanapan ng nakatagong kayamanan ng buhay (Matt. 13:44). Sapagkat natatagpuan ng isang tao sa kanyang sarili ang lugar kung saan nakatago ang biyaya ng Diyos lamang pagkatapos niyang talikuran ang lahat ng makamundong kayamanan. Pagkatapos, habang ang tao ay umuunlad sa kabutihan, inihahayag ng kaloob ng banal na biyaya ang Kanyang kabutihang-loob sa kanyang kaluluwa. Ngunit pinapayagan ng Panginoon ang mga demonyo na guluhin pa ang kaluluwa, upang turuan itong matalinong makilala ang mabuti at masama at upang maging mapagkumbaba (Banal na Diad.).</w:t>
      </w:r>
    </w:p>
    <w:p w14:paraId="1543B73E" w14:textId="77777777" w:rsidR="00294FEA" w:rsidRDefault="00294FEA">
      <w:pPr>
        <w:tabs>
          <w:tab w:val="left" w:pos="468"/>
        </w:tabs>
        <w:rPr>
          <w:lang w:val="ru-RU"/>
        </w:rPr>
      </w:pPr>
      <w:r>
        <w:rPr>
          <w:lang w:val="ru-RU"/>
        </w:rPr>
        <w:tab/>
        <w:t>3. Ang taong sumusubok sa kailaliman ng pananampalataya ay binabayo ng alon ng iba't ibang kaisipan, samantalang ang nagmumuni-muni sa mga bagay ng pananampalataya nang may payapang puso ay nakararanas ng panloob na kapanatagan (Banal na Diad.).</w:t>
      </w:r>
    </w:p>
    <w:p w14:paraId="61D9843D" w14:textId="77777777" w:rsidR="00294FEA" w:rsidRDefault="00294FEA">
      <w:pPr>
        <w:tabs>
          <w:tab w:val="left" w:pos="468"/>
        </w:tabs>
        <w:rPr>
          <w:lang w:val="ru-RU"/>
        </w:rPr>
      </w:pPr>
      <w:r>
        <w:rPr>
          <w:lang w:val="ru-RU"/>
        </w:rPr>
        <w:tab/>
        <w:t xml:space="preserve">3. Ang pag-aayuno, bilang isang paraan na humahantong sa pagkamakatarungan, ay may halaga, ngunit hindi sa paningin ng Diyos. Kaya naman, ang isang asketa ay hindi dapat magmalaki sa kanyang pag-aayuno, kundi dapat asahang makakamtan ang kanyang layunin sa pamamagitan lamang ng pananampalataya sa Diyos. Sapagkat kahit </w:t>
      </w:r>
      <w:r w:rsidRPr="009C0CD8">
        <w:rPr>
          <w:lang w:val="ru-RU"/>
        </w:rPr>
        <w:t xml:space="preserve">ang mga </w:t>
      </w:r>
      <w:r w:rsidRPr="009C0CD8">
        <w:rPr>
          <w:lang w:val="ru-RU"/>
        </w:rPr>
        <w:lastRenderedPageBreak/>
        <w:t>dalubhasang manggagawa</w:t>
      </w:r>
      <w:r>
        <w:rPr>
          <w:lang w:val="ru-RU"/>
        </w:rPr>
        <w:t xml:space="preserve"> ay hindi pinatutunayan ang kanilang kahusayan sa iba sa pamamagitan ng kalidad ng kanilang mga kagamitan, kundi sa pamamagitan ng matiyagang pagtatapos ng kanilang gawain, na siyang nagpapatotoo kung gaano sila kagaling (Banal na Diad.).</w:t>
      </w:r>
    </w:p>
    <w:p w14:paraId="70B2F345" w14:textId="77777777" w:rsidR="00294FEA" w:rsidRDefault="00294FEA">
      <w:pPr>
        <w:tabs>
          <w:tab w:val="left" w:pos="468"/>
        </w:tabs>
        <w:rPr>
          <w:lang w:val="ru-RU"/>
        </w:rPr>
      </w:pPr>
      <w:r>
        <w:rPr>
          <w:lang w:val="ru-RU"/>
        </w:rPr>
        <w:tab/>
        <w:t>4. Walang sinuman ang maaaring magmahál sa Diyos nang buong pusô nang hindi muna pinapailalim ang kaniyang pusô sa takot sa Diyos, sapagkat ang kaluluwa ay nakararating sa aktibong pag-ibig lamang matapos itong mapadalisay at lumambot sa pamamagitan ng impluwensiya ng takot sa Diyos (Banal na Diad.).</w:t>
      </w:r>
    </w:p>
    <w:p w14:paraId="1C2B997A" w14:textId="77777777" w:rsidR="00294FEA" w:rsidRPr="00092A8E" w:rsidRDefault="00294FEA">
      <w:pPr>
        <w:tabs>
          <w:tab w:val="left" w:pos="468"/>
        </w:tabs>
        <w:rPr>
          <w:lang w:val="ru-RU"/>
        </w:rPr>
      </w:pPr>
      <w:r>
        <w:rPr>
          <w:lang w:val="ru-RU"/>
        </w:rPr>
        <w:tab/>
        <w:t>5. Tayong lahat ay nilikha sa wangis ng Diyos. Ngunit ang maging katulad ng Diyos ay posible lamang para sa mga, dahil sa kanilang dakilang pag-ibig, ay ginawang lingkod Siya. Sapagkat habang mas itinanggi natin ang ating sarili, mas tayo ay nagiging katulad Niya na, dahil sa Kanyang dakilang pag-ibig, ay nagkasundo tayo sa Kanya. Walang sinuman ang makakamit ng kalagayang ito maliban kung una nilang ipasyang hindi malilingid sa mga tuksu ng isang mapagbigay-sa-sariliing buhay (Blessed Diad.)</w:t>
      </w:r>
      <w:r w:rsidRPr="00092A8E">
        <w:rPr>
          <w:lang w:val="ru-RU"/>
        </w:rPr>
        <w:t>.</w:t>
      </w:r>
    </w:p>
    <w:p w14:paraId="4FAB9717" w14:textId="77777777" w:rsidR="00294FEA" w:rsidRDefault="00294FEA">
      <w:pPr>
        <w:tabs>
          <w:tab w:val="left" w:pos="468"/>
        </w:tabs>
        <w:rPr>
          <w:lang w:val="ru-RU"/>
        </w:rPr>
      </w:pPr>
    </w:p>
    <w:p w14:paraId="04D028EC" w14:textId="77777777" w:rsidR="00294FEA" w:rsidRDefault="00294FEA">
      <w:pPr>
        <w:pStyle w:val="Heading4"/>
        <w:rPr>
          <w:lang w:val="ru-RU"/>
        </w:rPr>
      </w:pPr>
      <w:bookmarkStart w:id="40" w:name="_Toc136187844"/>
      <w:r>
        <w:rPr>
          <w:lang w:val="ru-RU"/>
        </w:rPr>
        <w:t>Pagpupursige, pagpipigil sa sarili, pagkahilig magsalita, pagkasindak</w:t>
      </w:r>
      <w:bookmarkEnd w:id="40"/>
    </w:p>
    <w:p w14:paraId="40BE97DD" w14:textId="77777777" w:rsidR="00294FEA" w:rsidRDefault="00294FEA">
      <w:pPr>
        <w:tabs>
          <w:tab w:val="left" w:pos="468"/>
        </w:tabs>
        <w:rPr>
          <w:lang w:val="ru-RU"/>
        </w:rPr>
      </w:pPr>
      <w:r>
        <w:rPr>
          <w:lang w:val="ru-RU"/>
        </w:rPr>
        <w:tab/>
        <w:t xml:space="preserve">13. Para sa mga kakapagsimula pa lamang mahalin ang kabanalan, ang landas ng kabutihan ay tila mabigat at nakakatakot. At hindi ito dahil sa likas na katangian nito, kundi dahil nasasanay ang mga tao mula pagkabata sa isang buhay na maginhawa at puno ng kasiyahan. Para naman sa mga namuhay nang banal nang ilang panahon, ang landas ng kabutihan ay tila mabuti at nakapagpapalubag-loob. Sapagkat kapag pinipigilan natin ang masasamang hilig sa pamamagitan ng mabubuting gawi, nanghihina rin ang ating pagkahilig sa laman. Pagkatapos noon, kusang-loob na sinusunod ng kaluluwa ang landas ng kabutihan. Iyan ang dahilan kung bakit </w:t>
      </w:r>
      <w:r>
        <w:rPr>
          <w:lang w:val="ru-RU"/>
        </w:rPr>
        <w:lastRenderedPageBreak/>
        <w:t>ang Panginoon, sa pagtawag Niya sa atin upang simulan ang ating kaligtasan, ay nagsasabi na ang daan patungo sa buhay ay makitid at masakit, at iilan lamang ang naglalakad dito (Matt. 7:14). Sa mga taong, gayunpaman, na taimtim na nagnanais mabuhay ayon sa Kanyang mga banal na utos, sinasabi Niya: 'Ang aking pangkabit ay maluwag, at ang aking pasanin ay magaang' (Matt. 11:30). Sa simula ng ating pagsisikap, dapat nating pilitin ang ating sarili na tuparin ang mga banal na utos. Pagkatapos, ang mapagkawanggawang Panginoon, na nakakita sa ating mabuting hangarin at sa ating pagsisikap, ay magkakaloob sa atin ng paghahanda at malayang kalooban upang masayang sumunod sa Kanyang mga banal na utos sa natitirang bahagi ng ating buhay (Blessed Diad.).</w:t>
      </w:r>
    </w:p>
    <w:p w14:paraId="6AD4C09D" w14:textId="77777777" w:rsidR="00294FEA" w:rsidRDefault="00294FEA">
      <w:pPr>
        <w:tabs>
          <w:tab w:val="left" w:pos="468"/>
        </w:tabs>
        <w:rPr>
          <w:lang w:val="ru-RU"/>
        </w:rPr>
      </w:pPr>
      <w:r>
        <w:rPr>
          <w:lang w:val="ru-RU"/>
        </w:rPr>
        <w:tab/>
        <w:t xml:space="preserve">13. Kung paanong ang waks na hindi pinainit at pinalambot ay hindi malinaw na makatatak ng tatak na ipinapahimig dito, gayundin naman ang isang tao, hangga't hindi siya nasubok ng mga paghihirap at mga karamdaman, ay hindi niya maitatak sa kanyang sarili ang tatak ng birtud ng Diyos. Nararapat nating tiisin nang may pasasalamat ang lahat ng uri ng pagsubok na dumarating sa atin ayon sa kalooban at probidensiya ng Diyos — at saka, ang mga karamdaman at ang pakikipaglaban sa mga kaisipang itinanim sa atin ng mga demonyo ay mabibilang bilang isang pangalawang pagkamartir. Sapagkat ang kaaway ng sangkatauhan, na minsang nagsalita sa mga banal na martir sa pamamagitan ng mga bibig ng mga pinunong walang batas, na nagsasabing, 'Itakwil si Cristo at mahalin ang kaluwalhatian ng panahong ito,' ay ngayon ay nagsasalita ng katulad sa mga lingkod ng Diyos. Siya na minsang pinahirapan ang mga matuwid at, sa pamamagitan ng mga erehe, ininsulto ang mga kagalang-galang na guro ng Simbahan, ay ngayon nagpapataw ng iba't ibang pagdurusa sa mga nagkikumpisal ng kabanalan sa pamamagitan ng panlalait at pagpapahiya—lalo na kapag, para sa kaluwalhatian ng Panginoon, tinutulungan nila ang mga </w:t>
      </w:r>
      <w:r>
        <w:rPr>
          <w:lang w:val="ru-RU"/>
        </w:rPr>
        <w:lastRenderedPageBreak/>
        <w:t>inaapi at ang mahihirap nang may malaking sigasig. Dahil dito, nararapat nating obserbahan sa ating sarili, nang may pag-iingat at pasensya, ang sumusunod na patotoo ng budhi sa harapan ng Panginoon: 'Matibay ang aking pag-asa sa Panginoon, at siya'y lumapit sa akin at dininig ang aking daing' (Banal na si Diadetus).</w:t>
      </w:r>
    </w:p>
    <w:p w14:paraId="7EEE443D" w14:textId="77777777" w:rsidR="00294FEA" w:rsidRDefault="00294FEA">
      <w:pPr>
        <w:tabs>
          <w:tab w:val="left" w:pos="468"/>
        </w:tabs>
        <w:rPr>
          <w:lang w:val="ru-RU"/>
        </w:rPr>
      </w:pPr>
      <w:r>
        <w:rPr>
          <w:lang w:val="ru-RU"/>
        </w:rPr>
        <w:tab/>
        <w:t>27. Kung paanong nagiging tamad at manhid ang ating katawan kapag napabigatan ng pagkain, gayundin naman, kapag napagod ito sa labis na pag-aayuno, ginagawang malungkot at hindi makapag-isip ang bahaging mapagnilay-nilay ng kaluluwa. Dapat nating iakma, samakatuwid, ang dami ng pagkaing kinakain natin sa kalagayan ng ating pisikal na lakas. Kaya, kapag malusog ang katawan, dapat itong disiplinahin ayon sa pangangailangan, at kapag mahina ito, dapat bahagyang luwagan ang pagpipigil sa sarili. Ang isang asketiko ay hindi dapat mahulog sa kapabayaan, kundi dapat niyang panatilihin ang lakas na kinakailangan para sa asketikong pagsisikap, upang sa pamamagitan ng pagpapagal ng katawan ay malinis niya ang kaniyang kaluluwa (Banal na Diad.).</w:t>
      </w:r>
    </w:p>
    <w:p w14:paraId="15BCC615" w14:textId="77777777" w:rsidR="00294FEA" w:rsidRDefault="00294FEA">
      <w:pPr>
        <w:tabs>
          <w:tab w:val="left" w:pos="468"/>
        </w:tabs>
        <w:rPr>
          <w:lang w:val="ru-RU"/>
        </w:rPr>
      </w:pPr>
      <w:r>
        <w:rPr>
          <w:lang w:val="ru-RU"/>
        </w:rPr>
        <w:tab/>
        <w:t>27. Tulad ng sa isang paliguan, ang mga pinto na madalas buksan ay nagpapalabas ng init sa loob, gayundin naman ang isang taong mahaba ang pagsasalita—kahit na kapaki-pakinabang ang lahat ng sinasabi—ay nawawalan ng kanyang kapanatagan ng espiritu sa pamamagitan ng 'pinto' ng pakikipag-usap. Ito ay nagkakait sa kanilang isipan ng kadalisayan ng pag-iisip, at pagkatapos, ayad sa magulong pagbaha ng m na mga pag-iisip, nagsisimula silang makisangkot sa magulong pag-uusap. Sa ganitong kalagayan, hindi na taglay ng tao ang Banal na Espiritu, na siyang nagpapanatili ng kaayusan ng kanyang mga iniisip, sapagkat ang Mabuting Espiritu, na dayuhan sa anumang kaguluhan at pantasya, ay iniiwasan ang paligoy-ligoy na pagsasalita (Blessed Diad.).</w:t>
      </w:r>
    </w:p>
    <w:p w14:paraId="0607D917" w14:textId="77777777" w:rsidR="00294FEA" w:rsidRDefault="00294FEA">
      <w:pPr>
        <w:tabs>
          <w:tab w:val="left" w:pos="468"/>
        </w:tabs>
        <w:rPr>
          <w:lang w:val="ru-RU"/>
        </w:rPr>
      </w:pPr>
      <w:r>
        <w:rPr>
          <w:lang w:val="ru-RU"/>
        </w:rPr>
        <w:lastRenderedPageBreak/>
        <w:tab/>
        <w:t>29. Kapag tumigil ang kaluluwa sa pagnanasa sa mga mapanlinlang na kayamanang makamundo, paminsan-minsan ay sumusulod dito ang isang diwa ng pagkasindak, na pumipigil dito na kusang magpagal sa ministeryo ng Salita at tinatanggalan ito ng pagnanasa para sa mga biyayang darating. Ipinapakita nito sa kaluluwa ang kasalukuyang buhay bilang ganap na walang halaga at kulang sa karapat-dapat na gawa ng birtud, habang pinapaliit ang espiritwal na kaalamang nakamtan nito, tinatrato ito bilang isang bagay na alam ng lahat at hindi nagpapakita ng anumang partikular na kahalagahan. Maiiwasan natin ang malabong at nakakapahingang pagnanasa na ito kung itatago natin nang matatag ang ating mga iniisip sa pag-alala sa Diyos, sapagkat sa ganitong paraan lamang maaaring malampasan ng ating espiritu, na bumalik sa likas nitong espirituwal na sigla, ang nakakapahingang pagnanasa na ito (Blessed Diad.).</w:t>
      </w:r>
    </w:p>
    <w:p w14:paraId="76200970" w14:textId="77777777" w:rsidR="00294FEA" w:rsidRDefault="00294FEA">
      <w:pPr>
        <w:tabs>
          <w:tab w:val="left" w:pos="468"/>
        </w:tabs>
        <w:rPr>
          <w:lang w:val="ru-RU"/>
        </w:rPr>
      </w:pPr>
    </w:p>
    <w:p w14:paraId="461715D5" w14:textId="77777777" w:rsidR="00294FEA" w:rsidRDefault="00294FEA">
      <w:pPr>
        <w:pStyle w:val="Heading4"/>
        <w:rPr>
          <w:lang w:val="ru-RU"/>
        </w:rPr>
      </w:pPr>
      <w:bookmarkStart w:id="41" w:name="_Toc136187845"/>
      <w:r>
        <w:rPr>
          <w:lang w:val="ru-RU"/>
        </w:rPr>
        <w:t>Pag-ibig sa Diyos at sa kapwa</w:t>
      </w:r>
      <w:bookmarkEnd w:id="41"/>
    </w:p>
    <w:p w14:paraId="7EAD67DD" w14:textId="77777777" w:rsidR="00294FEA" w:rsidRDefault="00294FEA">
      <w:pPr>
        <w:tabs>
          <w:tab w:val="left" w:pos="468"/>
        </w:tabs>
        <w:rPr>
          <w:lang w:val="ru-RU"/>
        </w:rPr>
      </w:pPr>
      <w:r>
        <w:rPr>
          <w:lang w:val="ru-RU"/>
        </w:rPr>
        <w:tab/>
        <w:t>40. Ang sinumang umiibig sa sarili ay hindi lubos na makapagmahal sa Diyos, kundi yaong hindi umiibig sa sarili dahil sa kanilang matinding pag-ibig sa Diyos ang tunay na umiibig sa Kanya. Ang ganitong tao ay hindi kailanman maghahangad ng kaluwalhatian para sa sarili, kundi para lamang sa Diyos … Katangian ng isang kaluluwang mapagmahal sa Diyos, na puno ng kamalayan sa Diyos, na hangarin lamang ang kaluwalhatian ng Diyos, samantalang para sa sarili, ay magsaya sa kababaang-loob. Sapagkat ang kaluwalhatian ay bagay sa Diyos, dahil sa Kanyang kadakilaan, samantalang ang kababaang-loob ay bagay sa tao (Blessed Diad.).</w:t>
      </w:r>
    </w:p>
    <w:p w14:paraId="5D76812B" w14:textId="77777777" w:rsidR="00294FEA" w:rsidRDefault="00294FEA">
      <w:pPr>
        <w:tabs>
          <w:tab w:val="left" w:pos="468"/>
        </w:tabs>
        <w:rPr>
          <w:lang w:val="ru-RU"/>
        </w:rPr>
      </w:pPr>
      <w:r>
        <w:rPr>
          <w:lang w:val="ru-RU"/>
        </w:rPr>
        <w:tab/>
        <w:t xml:space="preserve">42. Kapag nagsimulang maramdaman ng isang tao ang malalim na pag-ibig para sa Diyos, sinisimulan na rin niyang mahalin ang kanyang kapwa, at kapag sinimulan na niya ito, hindi na siya tumitigil. Ganito mismo tayo tinuturuan ng Banal </w:t>
      </w:r>
      <w:r>
        <w:rPr>
          <w:lang w:val="ru-RU"/>
        </w:rPr>
        <w:lastRenderedPageBreak/>
        <w:t>na Kasulatan na magmahál. At habang ang makalupang pag-ibig ay naglalaho sa kahit kaunting provokasyon, ang espirituwal na pag-ibig ay nananatili. Sa isang kaluluwang mapagmahal sa Diyos, sa ilalim ng impluwensya ng Diyos, ang tali ng pag-ibig ay hindi napuputol, kahit na may magdulot ng dalamhati rito. Ito ay dahil ang isang kaluluwang mapagmahal sa Diyos, na pinainit ng pag-ibig sa Diyos, kahit na nakaranas ng ilang kalungkutan mula sa kamay ng kapwa, ay mabilis na bumabalik sa dati nitong mabuting disposisyon at kusang muling binubuhay sa sarili ang pakiramdam ng pag-ibig sa kapwa. Sa ganitong kaluluwa, ang kapaitan ng alitan ay ganap na nilulun ng tamis ng Diyos (Blessed Diad.).</w:t>
      </w:r>
    </w:p>
    <w:p w14:paraId="26464070" w14:textId="77777777" w:rsidR="00294FEA" w:rsidRDefault="00294FEA">
      <w:pPr>
        <w:tabs>
          <w:tab w:val="left" w:pos="468"/>
        </w:tabs>
        <w:rPr>
          <w:lang w:val="ru-RU"/>
        </w:rPr>
      </w:pPr>
      <w:r>
        <w:rPr>
          <w:lang w:val="ru-RU"/>
        </w:rPr>
        <w:tab/>
        <w:t xml:space="preserve">40. Tinanong ng isang baguhan ang nakatatanda: 'Sino, Ama, ang makatutupad sa lahat ng mga utos gayong napakarami nito?' Sumagot ang nakatatanda: 'Yaong sumusunod sa Panginoong Jesucristo at sumusunod sa Kanya hakbang-hakbang.' — 'Ngunit sino ang makapagsunud-sunod sa Panginoon?' tanong ng baguhan nang malilito. 'Pagkatapos ng lahat, ang Panginoon ay Diyos, kahit na Siya ay naging tao, samantalang ako ay isang makasalanang tao, alipin ng di-mabilang na mga pagnanasa. Paano ko nga ba maa-imitate ang Panginoon?' Ipinaliwanag ng nakatatanda: 'Sa mga alipin ng makamundong kahangalan, wala ni isa man ang makaa-imitate sa Panginoon. Ngunit tanging yaong mga, kasama ng mga apostol, ay makapagsasabi: 'Ipinagwalang-bahala namin ang lahat at sinundan Ka' (Matt. 19:27),—tumatanggap ng lakas na tularan ang Panginoon at sundin ang lahat ng Kanyang mga utos." Pagkatapos ay nagsabi ang baguhan: "Ngunit, Ama, marami ang mga utos ng Panginoon, at sino ang makakapag-alala sa lahat ng ito, lalo na ang tuparin ang mga ito, lalo na isang mahina na tao tulad ko? "Nais kong makinig sa isang maikling pagtuturo mula sa inyo, upang maligtas ako sa pamamagitan ng pagsunod dito." Sumagot ang nakatatanda: "Bagaman marami ang mga utos, lahat ay nakapaloob sa isa: 'Mahalin mo ang Panginoon mong Diyos nang buong lakas, </w:t>
      </w:r>
      <w:r>
        <w:rPr>
          <w:lang w:val="ru-RU"/>
        </w:rPr>
        <w:lastRenderedPageBreak/>
        <w:t>buong pag-iisip; at ang iyong kapwa gaya ng iyong sarili' (Lucas 10:27). Ang taong nagsusumikap na tuparin ang utos na ito ay natutupad din ang lahat ng iba pa. Ngunit ang sinumang hindi lubos na nagpapalaya sa sarili mula sa pagkakaugnay sa mga materyal na bagay ay hindi tunay na makakapagmamahal sa Diyos o sa kapwa. Kaya, huwag mong ituon ang sarili mo sa mga bagay na pangkatawan lamang, kundi, matapos mong tanggapin ang isang tungkulin na kaya mong gampanan, itutok mo ang buong isip mo sa panloob na buhay, 'sapagkat—ayon sa mga salita ng Apostol—ang pisikal na pagsasanay ay kaunti ang pakinabang, ngunit ang kabanalan ay kapaki-pakinabang sa lahat ng paraan' (Banal na Diad.).</w:t>
      </w:r>
    </w:p>
    <w:p w14:paraId="7022DF27" w14:textId="77777777" w:rsidR="00294FEA" w:rsidRDefault="00294FEA">
      <w:pPr>
        <w:tabs>
          <w:tab w:val="left" w:pos="468"/>
        </w:tabs>
        <w:rPr>
          <w:lang w:val="ru-RU"/>
        </w:rPr>
      </w:pPr>
    </w:p>
    <w:p w14:paraId="04D7CC8A" w14:textId="77777777" w:rsidR="00294FEA" w:rsidRDefault="00294FEA">
      <w:pPr>
        <w:pStyle w:val="Heading4"/>
        <w:rPr>
          <w:lang w:val="ru-RU"/>
        </w:rPr>
      </w:pPr>
      <w:bookmarkStart w:id="42" w:name="_Toc136187846"/>
      <w:r>
        <w:rPr>
          <w:lang w:val="ru-RU"/>
        </w:rPr>
        <w:t>Ang mga panlilinlang ng mga demonyo</w:t>
      </w:r>
      <w:bookmarkEnd w:id="42"/>
    </w:p>
    <w:p w14:paraId="65CE76DD" w14:textId="77777777" w:rsidR="00294FEA" w:rsidRDefault="00294FEA">
      <w:pPr>
        <w:tabs>
          <w:tab w:val="left" w:pos="468"/>
        </w:tabs>
        <w:rPr>
          <w:lang w:val="ru-RU"/>
        </w:rPr>
      </w:pPr>
      <w:r>
        <w:rPr>
          <w:lang w:val="ru-RU"/>
        </w:rPr>
        <w:tab/>
        <w:t>51. Kapag ang kaluluwa ay nagsimulang magsaya sa biyayang punong-puno ng aliw ng Banal na Espiritu, doon si Satanas, sa panahon ng pahinga sa gabi o habang nakakaidlip, ay nagsusumikap na itanim sa loob nito ang kaniyang sariling mapanlinlang na aliw sa anyo ng isang tila matamis na pakiramdam. Ngunit kung, sa sandaling iyon, natagpuan ang isip na pinapangalagaan ang banal na pangalan ng Panginoong Hesus sa mainit na pag-alala, at ginagamit ang pinakabanal at kagalang-galang na pangalang ito bilang tiyak na sandata laban sa panlilinlang ng kaaway, agad na umatras ang mapanlinlang na mandaraya. Gayunpaman, kapag natalo na siya, saka niya tinututulan nang hayag ang taong mapagmahal sa Diyos (at hindi lamang sa mga kaisipan). Sa gayon, sa pamamagitan ng tapat na pagkilala sa mga mapanlinlang na patibong ng masama, lalong nagiging matagumpay ang isip sa pagkaunawa sa mga espiritwal na bagay (Blessed Diad.).</w:t>
      </w:r>
    </w:p>
    <w:p w14:paraId="3CB2E6FC" w14:textId="77777777" w:rsidR="00294FEA" w:rsidRPr="00092A8E" w:rsidRDefault="00294FEA">
      <w:pPr>
        <w:tabs>
          <w:tab w:val="left" w:pos="468"/>
        </w:tabs>
        <w:rPr>
          <w:lang w:val="ru-RU"/>
        </w:rPr>
      </w:pPr>
    </w:p>
    <w:p w14:paraId="36541E33" w14:textId="77777777" w:rsidR="00294FEA" w:rsidRDefault="00294FEA" w:rsidP="00E03EAF">
      <w:pPr>
        <w:pStyle w:val="Heading3"/>
        <w:rPr>
          <w:lang w:val="ru-RU"/>
        </w:rPr>
      </w:pPr>
      <w:bookmarkStart w:id="43" w:name="n7"/>
      <w:bookmarkStart w:id="44" w:name="_Toc136187847"/>
      <w:bookmarkStart w:id="45" w:name="_Toc236841436"/>
      <w:bookmarkEnd w:id="43"/>
      <w:r>
        <w:rPr>
          <w:lang w:val="ru-RU"/>
        </w:rPr>
        <w:lastRenderedPageBreak/>
        <w:t>Ang Mga Turo ng Presbiterong Elijah Ekdikt</w:t>
      </w:r>
      <w:bookmarkEnd w:id="44"/>
      <w:bookmarkEnd w:id="45"/>
    </w:p>
    <w:p w14:paraId="54175D66" w14:textId="77777777" w:rsidR="00294FEA" w:rsidRDefault="00294FEA">
      <w:pPr>
        <w:tabs>
          <w:tab w:val="left" w:pos="468"/>
        </w:tabs>
        <w:rPr>
          <w:lang w:val="ru-RU"/>
        </w:rPr>
      </w:pPr>
      <w:r>
        <w:rPr>
          <w:lang w:val="ru-RU"/>
        </w:rPr>
        <w:t>Napaka-kaunti ng impormasyon tungkol sa Kagalang-galang na Elias. Alam na siya ay namumungad sa espirituwal na karunungan, at ang kanyang mga salita ay matatas at makapangyarihan. Ang kanyang mga aral ay tinatawag na 'korona ng mga bulaklak', sapagkat ito ay pinagsama-sama mula sa mga tagubilin ng iba't ibang sinaunang mga Ama.</w:t>
      </w:r>
    </w:p>
    <w:p w14:paraId="1F66E7DA" w14:textId="77777777" w:rsidR="00294FEA" w:rsidRDefault="00294FEA">
      <w:pPr>
        <w:tabs>
          <w:tab w:val="left" w:pos="468"/>
        </w:tabs>
        <w:rPr>
          <w:lang w:val="ru-RU"/>
        </w:rPr>
      </w:pPr>
    </w:p>
    <w:p w14:paraId="49D948D9" w14:textId="77777777" w:rsidR="00294FEA" w:rsidRDefault="00294FEA">
      <w:pPr>
        <w:pStyle w:val="Heading4"/>
        <w:rPr>
          <w:lang w:val="ru-RU"/>
        </w:rPr>
      </w:pPr>
      <w:bookmarkStart w:id="46" w:name="_Toc136187848"/>
      <w:r>
        <w:rPr>
          <w:lang w:val="ru-RU"/>
        </w:rPr>
        <w:t>Panalangin, tapang, makasalanang gawi, pagsisisi, kababaang-loob, katwiran</w:t>
      </w:r>
      <w:bookmarkEnd w:id="46"/>
    </w:p>
    <w:p w14:paraId="2FCC7E95" w14:textId="77777777" w:rsidR="00294FEA" w:rsidRDefault="00294FEA">
      <w:pPr>
        <w:tabs>
          <w:tab w:val="left" w:pos="468"/>
        </w:tabs>
        <w:rPr>
          <w:lang w:val="ru-RU"/>
        </w:rPr>
      </w:pPr>
      <w:r>
        <w:rPr>
          <w:lang w:val="ru-RU"/>
        </w:rPr>
        <w:tab/>
        <w:t>6. Kung ang mga salita ng panalangin ay hindi tumatagos sa kaluluwa, hindi huhugasan ng luha ang panlabas nitong karumihan (Elijah Ekd.).</w:t>
      </w:r>
    </w:p>
    <w:p w14:paraId="5320D41F" w14:textId="77777777" w:rsidR="00294FEA" w:rsidRDefault="00294FEA">
      <w:pPr>
        <w:tabs>
          <w:tab w:val="left" w:pos="468"/>
        </w:tabs>
        <w:rPr>
          <w:lang w:val="ru-RU"/>
        </w:rPr>
      </w:pPr>
      <w:r>
        <w:rPr>
          <w:lang w:val="ru-RU"/>
        </w:rPr>
        <w:tab/>
        <w:t>13. Ang isang Kristiyano na taos-pusong naniniwala sa Diyos ay hindi dapat basta-bastang magpadala sa katamaran, kundi dapat laging asahan ang mga tukso at maging handang harapin ang mga ito; at kapag dumating na ang mga ito, hindi dapat matulala o maligalig, kundi pasanin ang kalungkutan nang may pasasalamat (Elijah ng Ekd.).</w:t>
      </w:r>
    </w:p>
    <w:p w14:paraId="2D7699BB" w14:textId="77777777" w:rsidR="00294FEA" w:rsidRDefault="00294FEA">
      <w:pPr>
        <w:tabs>
          <w:tab w:val="left" w:pos="468"/>
        </w:tabs>
        <w:rPr>
          <w:lang w:val="ru-RU"/>
        </w:rPr>
      </w:pPr>
      <w:r>
        <w:rPr>
          <w:lang w:val="ru-RU"/>
        </w:rPr>
        <w:tab/>
        <w:t>21. Huwag mong pasanin ang sarili kahit sa isang maliit na kasalanan, sapagkat hindi ka pagiging alipin ng mas mabigat na kasalanan, dahil hindi kailanman nangyayari na ang mas mabigat ay nauuna bago ang mas magaan (Iliya Ekd.).</w:t>
      </w:r>
    </w:p>
    <w:p w14:paraId="39F46710" w14:textId="77777777" w:rsidR="00294FEA" w:rsidRDefault="00294FEA">
      <w:pPr>
        <w:tabs>
          <w:tab w:val="left" w:pos="468"/>
        </w:tabs>
        <w:rPr>
          <w:lang w:val="ru-RU"/>
        </w:rPr>
      </w:pPr>
      <w:r>
        <w:rPr>
          <w:lang w:val="ru-RU"/>
        </w:rPr>
        <w:tab/>
        <w:t>23. Ang mga taong hindi madalas na nagsisisi sa kasalanan, samantalang ang mga nakasala nang hindi nila sinasadya ay mas madaling magsisisi. Gayunpaman, hindi nila gaanong kailangan na gawin ito (Elijah of Ekd.).</w:t>
      </w:r>
    </w:p>
    <w:p w14:paraId="70229944" w14:textId="77777777" w:rsidR="00294FEA" w:rsidRDefault="00294FEA">
      <w:pPr>
        <w:tabs>
          <w:tab w:val="left" w:pos="468"/>
        </w:tabs>
        <w:rPr>
          <w:lang w:val="ru-RU"/>
        </w:rPr>
      </w:pPr>
      <w:r>
        <w:rPr>
          <w:lang w:val="ru-RU"/>
        </w:rPr>
        <w:tab/>
        <w:t>23. Huwag kang magalit sa kaniyang saway na naglantad ng kasamaan na nakatago sa iyong kalooban. Ngunit, nang makita mong mailabas ang karumihan, hatulan mo ang iyong sarili, at magpasalamat ka sa Diyos, na sa Kanyang mapagkalingang kalooban ay inayos ang mga bagay nang ganito (Elijah Ekd.).</w:t>
      </w:r>
    </w:p>
    <w:p w14:paraId="7A5EB857" w14:textId="77777777" w:rsidR="00294FEA" w:rsidRDefault="00294FEA">
      <w:pPr>
        <w:tabs>
          <w:tab w:val="left" w:pos="468"/>
        </w:tabs>
        <w:rPr>
          <w:lang w:val="ru-RU"/>
        </w:rPr>
      </w:pPr>
      <w:r>
        <w:rPr>
          <w:lang w:val="ru-RU"/>
        </w:rPr>
        <w:lastRenderedPageBreak/>
        <w:tab/>
        <w:t>27. Ang pagsaway ay nagpapasigla sa kaluluwa, samantalang ang papuri ay nagpapahinga rito at nagpapalata sa paggawa ng mabubuting gawa (Elijah the Ecclesiast).</w:t>
      </w:r>
    </w:p>
    <w:p w14:paraId="1ED2DE83" w14:textId="77777777" w:rsidR="00294FEA" w:rsidRDefault="00294FEA">
      <w:pPr>
        <w:tabs>
          <w:tab w:val="left" w:pos="468"/>
        </w:tabs>
        <w:rPr>
          <w:lang w:val="ru-RU"/>
        </w:rPr>
      </w:pPr>
      <w:r>
        <w:rPr>
          <w:lang w:val="ru-RU"/>
        </w:rPr>
        <w:tab/>
        <w:t>29. Wala sa makasalanan o sa matuwid ang malaya sa kalungkutan; ang makasalanan ay nalulungkot na hindi pa siya lubos na tumalikod sa kasalanan, samantalang ang matuwid ay nalulungkot na hindi pa niya nalupig ang lahat ng birtud (Elijah Ekd.).</w:t>
      </w:r>
    </w:p>
    <w:p w14:paraId="1AAF19A4" w14:textId="77777777" w:rsidR="00294FEA" w:rsidRDefault="00294FEA">
      <w:pPr>
        <w:tabs>
          <w:tab w:val="left" w:pos="468"/>
        </w:tabs>
        <w:rPr>
          <w:lang w:val="ru-RU"/>
        </w:rPr>
      </w:pPr>
      <w:r>
        <w:rPr>
          <w:lang w:val="ru-RU"/>
        </w:rPr>
        <w:tab/>
        <w:t>30. Tulad ng taong may mataas na pagtingin sa sarili na hindi napapansin ang sariling mga kamalian,</w:t>
      </w:r>
    </w:p>
    <w:p w14:paraId="4A775815" w14:textId="77777777" w:rsidR="00294FEA" w:rsidRDefault="00294FEA">
      <w:pPr>
        <w:tabs>
          <w:tab w:val="left" w:pos="468"/>
        </w:tabs>
        <w:rPr>
          <w:lang w:val="ru-RU"/>
        </w:rPr>
      </w:pPr>
      <w:r>
        <w:rPr>
          <w:lang w:val="ru-RU"/>
        </w:rPr>
        <w:t xml:space="preserve"> ganyan din ang mapagkumbaba na hindi nakikita ang sariling mabubuting katangian. Sa una, natatakpan ng masamang kamangmangan ang kanyang mga kamalian; sa huli naman, ng banal na pagpapakumbaba (Elijah Ekd.).</w:t>
      </w:r>
    </w:p>
    <w:p w14:paraId="5F7AFD9C" w14:textId="77777777" w:rsidR="00294FEA" w:rsidRDefault="00294FEA">
      <w:pPr>
        <w:tabs>
          <w:tab w:val="left" w:pos="468"/>
        </w:tabs>
        <w:rPr>
          <w:lang w:val="ru-RU"/>
        </w:rPr>
      </w:pPr>
      <w:r>
        <w:rPr>
          <w:lang w:val="ru-RU"/>
        </w:rPr>
        <w:tab/>
        <w:t>30. Tulad ng isang mangangalakal na walang ginto ay hindi tunay na mangangalakal, kahit pa siya ay napakahusay sa kalakalan: gayundin, ang isang taong nagsusumikap nang walang kababaang-loob ay hindi makikita ang mabubuting bunga ng birtud, kahit pa lubos siyang umaasa sa sariling pag-iisip (Iliya Ekd.).</w:t>
      </w:r>
    </w:p>
    <w:p w14:paraId="0C603DAA" w14:textId="77777777" w:rsidR="00294FEA" w:rsidRPr="00092A8E" w:rsidRDefault="00294FEA">
      <w:pPr>
        <w:tabs>
          <w:tab w:val="left" w:pos="468"/>
        </w:tabs>
        <w:rPr>
          <w:lang w:val="ru-RU"/>
        </w:rPr>
      </w:pPr>
      <w:r>
        <w:rPr>
          <w:lang w:val="ru-RU"/>
        </w:rPr>
        <w:tab/>
        <w:t>36. Hindi lamang kinakailangang gampanan ang isang mabuting gawa nang may mabuting saloobin, kundi pati na rin na gampanan ito ng tao nang nararapat, ibig sabihin, isinasaalang-alang ang parehong oras at sukat (Iliya Ekd.).</w:t>
      </w:r>
    </w:p>
    <w:p w14:paraId="6B438192" w14:textId="77777777" w:rsidR="00294FEA" w:rsidRPr="00842BCB" w:rsidRDefault="00294FEA">
      <w:pPr>
        <w:tabs>
          <w:tab w:val="left" w:pos="468"/>
        </w:tabs>
      </w:pPr>
    </w:p>
    <w:p w14:paraId="17CE9BED" w14:textId="77777777" w:rsidR="00294FEA" w:rsidRDefault="00294FEA" w:rsidP="00E03EAF">
      <w:pPr>
        <w:pStyle w:val="Heading5"/>
        <w:rPr>
          <w:lang w:val="ru-RU"/>
        </w:rPr>
      </w:pPr>
      <w:r>
        <w:rPr>
          <w:lang w:val="ru-RU"/>
        </w:rPr>
        <w:t>Mula sa *Otechnik* ni Obispo Ignatius Bryanchaninov</w:t>
      </w:r>
    </w:p>
    <w:p w14:paraId="6C409D80" w14:textId="77777777" w:rsidR="00294FEA" w:rsidRDefault="00294FEA">
      <w:pPr>
        <w:tabs>
          <w:tab w:val="left" w:pos="468"/>
        </w:tabs>
        <w:rPr>
          <w:lang w:val="ru-RU"/>
        </w:rPr>
      </w:pPr>
    </w:p>
    <w:p w14:paraId="05E71F81" w14:textId="77777777" w:rsidR="00294FEA" w:rsidRDefault="00294FEA" w:rsidP="00E03EAF">
      <w:pPr>
        <w:pStyle w:val="Heading3"/>
        <w:rPr>
          <w:lang w:val="ru-RU"/>
        </w:rPr>
      </w:pPr>
      <w:bookmarkStart w:id="47" w:name="n8"/>
      <w:bookmarkStart w:id="48" w:name="_Toc136187849"/>
      <w:bookmarkStart w:id="49" w:name="_Toc236841437"/>
      <w:bookmarkEnd w:id="47"/>
      <w:r>
        <w:rPr>
          <w:lang w:val="ru-RU"/>
        </w:rPr>
        <w:t xml:space="preserve">Mga tagubilin mula sa ilang </w:t>
      </w:r>
      <w:r>
        <w:rPr>
          <w:lang w:val="ru-RU"/>
        </w:rPr>
        <w:br/>
        <w:t>mga sinaunang asketa</w:t>
      </w:r>
      <w:bookmarkEnd w:id="48"/>
      <w:bookmarkEnd w:id="49"/>
    </w:p>
    <w:p w14:paraId="0EB04FD7" w14:textId="77777777" w:rsidR="00294FEA" w:rsidRDefault="00294FEA" w:rsidP="00E03EAF">
      <w:pPr>
        <w:rPr>
          <w:lang w:val="ru-RU"/>
        </w:rPr>
      </w:pPr>
    </w:p>
    <w:p w14:paraId="1CF39285" w14:textId="77777777" w:rsidR="00294FEA" w:rsidRDefault="00294FEA">
      <w:pPr>
        <w:pStyle w:val="Heading4"/>
        <w:rPr>
          <w:lang w:val="ru-RU"/>
        </w:rPr>
      </w:pPr>
      <w:bookmarkStart w:id="50" w:name="_Toc136187850"/>
      <w:r>
        <w:rPr>
          <w:lang w:val="ru-RU"/>
        </w:rPr>
        <w:t xml:space="preserve"> Pananampalataya, panalangin at pagbasa ng Salita ng Diyos</w:t>
      </w:r>
      <w:bookmarkEnd w:id="50"/>
    </w:p>
    <w:p w14:paraId="4748C09F" w14:textId="77777777" w:rsidR="00294FEA" w:rsidRDefault="00294FEA">
      <w:pPr>
        <w:tabs>
          <w:tab w:val="left" w:pos="468"/>
        </w:tabs>
        <w:rPr>
          <w:lang w:val="ru-RU"/>
        </w:rPr>
      </w:pPr>
      <w:r>
        <w:rPr>
          <w:lang w:val="ru-RU"/>
        </w:rPr>
        <w:tab/>
        <w:t xml:space="preserve">3. Ang pananampalataya ay isang biyaya na naglalagay sa atin sa isang malusog na pag-iisip. Itinatanim nito sa atin ang </w:t>
      </w:r>
      <w:r>
        <w:rPr>
          <w:lang w:val="ru-RU"/>
        </w:rPr>
        <w:lastRenderedPageBreak/>
        <w:t>takot sa Diyos. Ang takot sa Diyos naman ay nagtuturo sa atin na tuparin ang mga utos at mamuhay nang may birtud. Mula sa isang birtwisong buhay ay nagmumula ang hinahangad na kawalan ng pagnanasa, at mula sa kawalan ng pagnanasa ay nagmumula ang pag-ibig, na siyang katuparan ng lahat ng mga utos, na pinagbubuklod ang lahat ng ito (San Teodoro ng Edessa).</w:t>
      </w:r>
    </w:p>
    <w:p w14:paraId="4D127877" w14:textId="77777777" w:rsidR="00294FEA" w:rsidRDefault="00294FEA">
      <w:pPr>
        <w:tabs>
          <w:tab w:val="left" w:pos="468"/>
        </w:tabs>
        <w:rPr>
          <w:lang w:val="ru-RU"/>
        </w:rPr>
      </w:pPr>
      <w:r>
        <w:rPr>
          <w:lang w:val="ru-RU"/>
        </w:rPr>
        <w:tab/>
        <w:t>3. Ang pananampalataya at pag-asa ay hindi basta-basta o pabigla-biglang kalagayang espiritwal. Sapagkat ang pananampalataya ay nangangailangan ng lakas ng espiritu, samantalang ang pag-asa ay nangangailangan ng matuwid na pag-uugali at matuwid na puso. Bukod pa rito, paano agad-agad makapaniwala ang isang tao sa hindi nakikita nang walang tulong ng biyaya? At paano siya makakapaglagay ng hindi matitinag na pag-asa sa hindi nakikita at sa hinaharap, maliban kung una niyang makamtan ang ilang personal na karanasan sa mga kaloob ng Panginoon, na nagpapatunay ng Kanyang presensya sa hinaharap gaya ng sa kasalukuyan? Kaya, ang dalawang birtud na ito ng k ay nangangailangan ng pagsisikap ng ating kalooban, at kasabay nito ang tulong at biyaya ng Diyos, na kung wala ay magiging walang kabuluhan ang lahat ng ating pagsisikap (San Theognostus).</w:t>
      </w:r>
    </w:p>
    <w:p w14:paraId="58A44BDD" w14:textId="77777777" w:rsidR="00294FEA" w:rsidRDefault="00294FEA">
      <w:pPr>
        <w:tabs>
          <w:tab w:val="left" w:pos="468"/>
        </w:tabs>
        <w:rPr>
          <w:lang w:val="ru-RU"/>
        </w:rPr>
      </w:pPr>
      <w:r>
        <w:rPr>
          <w:lang w:val="ru-RU"/>
        </w:rPr>
        <w:tab/>
        <w:t>6. Ang sinumang nagnanais na mas mabilis marinig ng Diyos ang kanyang panalangin ay dapat, bago ang anumang panalangin, ipanalangin muna ang kanyang mga kaaway; at dahil dito ay tatanggapin ng Diyos ang kanyang panalangin (Abba Zeno).</w:t>
      </w:r>
    </w:p>
    <w:p w14:paraId="31FF46EF" w14:textId="77777777" w:rsidR="00294FEA" w:rsidRDefault="00294FEA">
      <w:pPr>
        <w:tabs>
          <w:tab w:val="left" w:pos="468"/>
        </w:tabs>
        <w:rPr>
          <w:lang w:val="ru-RU"/>
        </w:rPr>
      </w:pPr>
      <w:r>
        <w:rPr>
          <w:lang w:val="ru-RU"/>
        </w:rPr>
        <w:tab/>
        <w:t>7. Ang tubig ay sa kanyang kalikasan ay malambot, samantalang ang bato ay matigas. Ngunit kapag dumadaloy ang tubig sa kanal at tumutulo sa bato, unti-unti nitong kinakain ito. Ganoon din, ang Salita ng Diyos ay malambot, samantalang ang ating mga puso ay matigas. Ngunit kung ang isang tao ay madalas na nakikinig sa Salita ng Diyos, lumalambot ang kanyang puso at nagiging karapat-dapat na tanggapin ang takot sa Diyos (Abba Pimen).</w:t>
      </w:r>
    </w:p>
    <w:p w14:paraId="29511D03" w14:textId="77777777" w:rsidR="00294FEA" w:rsidRDefault="00294FEA">
      <w:pPr>
        <w:tabs>
          <w:tab w:val="left" w:pos="468"/>
        </w:tabs>
        <w:rPr>
          <w:lang w:val="ru-RU"/>
        </w:rPr>
      </w:pPr>
      <w:r>
        <w:rPr>
          <w:lang w:val="ru-RU"/>
        </w:rPr>
        <w:lastRenderedPageBreak/>
        <w:tab/>
        <w:t>7. Nakikilala ang puno sa bunga nito, at ang disposisyon ng isip sa mga kaisipang tinatahanan nito (Abba Isaiah).</w:t>
      </w:r>
    </w:p>
    <w:p w14:paraId="27D2BBEE" w14:textId="77777777" w:rsidR="00294FEA" w:rsidRDefault="00294FEA">
      <w:pPr>
        <w:tabs>
          <w:tab w:val="left" w:pos="468"/>
        </w:tabs>
        <w:rPr>
          <w:lang w:val="ru-RU"/>
        </w:rPr>
      </w:pPr>
    </w:p>
    <w:p w14:paraId="5A806A02" w14:textId="77777777" w:rsidR="00294FEA" w:rsidRDefault="00294FEA">
      <w:pPr>
        <w:pStyle w:val="Heading4"/>
        <w:rPr>
          <w:lang w:val="ru-RU"/>
        </w:rPr>
      </w:pPr>
      <w:bookmarkStart w:id="51" w:name="_Toc136187851"/>
      <w:r>
        <w:rPr>
          <w:lang w:val="ru-RU"/>
        </w:rPr>
        <w:t xml:space="preserve"> Masigasig na pagsunod, pagpipigil sa sarili, kabanalan, kababaang-loob, masasamang kaisipan</w:t>
      </w:r>
      <w:bookmarkEnd w:id="51"/>
    </w:p>
    <w:p w14:paraId="0B6FB2AF" w14:textId="77777777" w:rsidR="00294FEA" w:rsidRDefault="00294FEA">
      <w:pPr>
        <w:tabs>
          <w:tab w:val="left" w:pos="468"/>
        </w:tabs>
        <w:rPr>
          <w:lang w:val="ru-RU"/>
        </w:rPr>
      </w:pPr>
      <w:r>
        <w:rPr>
          <w:lang w:val="ru-RU"/>
        </w:rPr>
        <w:tab/>
        <w:t>13. May isang alagad na nagsabi sa kanyang nakatatanda: 'Sinasabi ng aking mga iniisip na mabuti ako.' Sumagot ang nakatatanda: 'Ang taong hindi nakikita ang sariling kasalanan ay palaging itinuturing ang sarili niyang mabuti. Ngunit ang nakakakita ng kanyang mga kasalanan ay hindi maaaring isipin na siya ay mabuti, sapagkat kinikilala niya ang kanyang sarili ayon sa nakikita niya—isang makasalanan. Ang bawat isa ay dapat magsikap nang husto upang makita ang kanilang sarili. Ang kapabayaan, kamangmangan at katamaran ay nagpapalabo sa mga mata ng puso' (isang hindi kilalang nakatatanda).</w:t>
      </w:r>
    </w:p>
    <w:p w14:paraId="5726A2E3" w14:textId="77777777" w:rsidR="00294FEA" w:rsidRDefault="00294FEA">
      <w:pPr>
        <w:tabs>
          <w:tab w:val="left" w:pos="468"/>
        </w:tabs>
        <w:rPr>
          <w:lang w:val="ru-RU"/>
        </w:rPr>
      </w:pPr>
      <w:r>
        <w:rPr>
          <w:lang w:val="ru-RU"/>
        </w:rPr>
        <w:tab/>
        <w:t>13. Wasakin ang mga tukso at ang pakikipaglaban sa mga kaisipan—at hindi man lang isang santo ang matitira. Ang tumatakas mula sa isang nakapagliligtas na tukso ay tumatakas din mula sa buhay na walang hanggan. Sabi ng isa sa mga santo: 'Sino ang nagkaloob ng mga korona sa mga banal na martir, kung hindi ang kanilang mga tagapahirap? Sino ang nagkaloob kay San Esteban, ang unang martir, ng ganoong kadakilang kaluwalhatian, kung hindi yaong mga nagbato sa kanya?' At sa paggawa nito, binanggit niya ang kasabihan ng isa pang santo, na nagsabi: 'Hindi ko sinisisi ang mga nanlalait sa akin; sa halip, tinatawag ko silang mga tagapagkaloob ng biyaya at pinararangalan ko sila, at hindi ko tinatanggihan ang Manggagamot ng mga kaluluwa, na nagbibigay ng gamot ng kabanalan sa aking hungkag na kaluluwa, baka balang araw ay sabihin Niya sa aking dukhang kaluluwa: 'Sinubukan naming pagalingin ang Babilonia, ngunit hindi ito nagaling' (Abba Zosima).</w:t>
      </w:r>
    </w:p>
    <w:p w14:paraId="0043CAF7" w14:textId="77777777" w:rsidR="00294FEA" w:rsidRDefault="00294FEA">
      <w:pPr>
        <w:tabs>
          <w:tab w:val="left" w:pos="468"/>
        </w:tabs>
        <w:rPr>
          <w:lang w:val="ru-RU"/>
        </w:rPr>
      </w:pPr>
      <w:r>
        <w:rPr>
          <w:lang w:val="ru-RU"/>
        </w:rPr>
        <w:lastRenderedPageBreak/>
        <w:tab/>
        <w:t>21. Habang mas pinapalusot natin ang ating mga pagnanasa, mas lalo pang mag-aalboroto ang ating mga maalab na alaala sa ating kaluluwa. Ngunit kapag ang mga mapusok na alaala ay lubos na nabura mula sa puso na hindi na nila ito mapalalapit—ito ay tanda ng kapatawaran ng mga nakaraang kasalanan. Sapagkat hangga't ang kaluluwa ay mapusok na nakakabit sa anumang makasalanan, ito ay tanda na ang kasalanan ay nananalasa pa rin dito (Theodore ng Edessa).</w:t>
      </w:r>
    </w:p>
    <w:p w14:paraId="43CE19CE" w14:textId="77777777" w:rsidR="00294FEA" w:rsidRDefault="00294FEA">
      <w:pPr>
        <w:tabs>
          <w:tab w:val="left" w:pos="468"/>
        </w:tabs>
        <w:rPr>
          <w:lang w:val="ru-RU"/>
        </w:rPr>
      </w:pPr>
      <w:r>
        <w:rPr>
          <w:lang w:val="ru-RU"/>
        </w:rPr>
        <w:tab/>
        <w:t>24. Sinabi ni Abba Daniel: 'Habang tumataba ang katawan, humihina ang kaluluwa; at habang pumapayat ang katawan, lumalakas ang kaluluwa … Habang lalo pang nanghihina ang katawan, lalo pang pinapino ang kaluluwa; at habang lalo itong pinapino, lalo itong nag-aalab' (Abba Daniel).</w:t>
      </w:r>
    </w:p>
    <w:p w14:paraId="54C0D6E4" w14:textId="77777777" w:rsidR="00294FEA" w:rsidRDefault="00294FEA">
      <w:pPr>
        <w:tabs>
          <w:tab w:val="left" w:pos="468"/>
        </w:tabs>
        <w:rPr>
          <w:lang w:val="ru-RU"/>
        </w:rPr>
      </w:pPr>
      <w:r>
        <w:rPr>
          <w:lang w:val="ru-RU"/>
        </w:rPr>
        <w:tab/>
        <w:t>24. Ang katawan ay nagsusumikap na magtamasa ng mga makamundong ligaya, at habang mas lalo itong nagtatamasa, mas lalo rin itong nananabik rito. Ang pagnanasa ng katawan na ito ay salungat sa pagnanasa ng kaluluwa. Kaya, una sa lahat, sikapin nating pigilan ang ating mga pandama, upang hindi tayo malulong sa mga pisikal na kasiyahan. Sapagkat ang katawan, habang lumalakas, ay lalo pang nagsusumikap para sa sarili nitong layunin, at habang mas matagumpay nitong nakakamtan ang mga ito, ay lalo itong nagiging hindi mapigilan; kaya ang kaluluwa ay dapat magsikap na supilin ang laman sa pamamagitan ng pag-aayuno, pagbabantay, pagtayo, pagtulog sa hubad na lupa at iba pang ganoong paghihirap, upang sa pamamagitan ng pagpapahina sa mga makamundong pagnanasa, ang laman ay mapagpakumbaba at mapasakop sa kaluluwa. Ngunit kung gaano kadali itong hangarin, ganoon naman kahirap itong kamtin. Kaya naman, ang mga lunas ng panalangin at luha ay matalinong iniaalok sa atin (Theodore ng Edessa).</w:t>
      </w:r>
    </w:p>
    <w:p w14:paraId="0500D601" w14:textId="77777777" w:rsidR="00294FEA" w:rsidRDefault="00294FEA">
      <w:pPr>
        <w:tabs>
          <w:tab w:val="left" w:pos="468"/>
        </w:tabs>
        <w:rPr>
          <w:lang w:val="ru-RU"/>
        </w:rPr>
      </w:pPr>
      <w:r>
        <w:rPr>
          <w:lang w:val="ru-RU"/>
        </w:rPr>
        <w:tab/>
        <w:t xml:space="preserve">25. May isang baguhan na nagtanong kay Abba Agathon kung paano labanan ang malilibog na pagnanasa. Sumagot ang matanda: 'Pumunta ka, ilatag mo ang iyong lakas sa harap ng </w:t>
      </w:r>
      <w:r>
        <w:rPr>
          <w:lang w:val="ru-RU"/>
        </w:rPr>
        <w:lastRenderedPageBreak/>
        <w:t>Diyos [lubusang magpakumbaba sa Kanya] — at makakamtan mo ang kapayapaan' (Abba Agathon).</w:t>
      </w:r>
    </w:p>
    <w:p w14:paraId="0C1E8A6E" w14:textId="77777777" w:rsidR="00294FEA" w:rsidRDefault="00294FEA">
      <w:pPr>
        <w:tabs>
          <w:tab w:val="left" w:pos="468"/>
        </w:tabs>
        <w:rPr>
          <w:lang w:val="ru-RU"/>
        </w:rPr>
      </w:pPr>
      <w:r>
        <w:rPr>
          <w:lang w:val="ru-RU"/>
        </w:rPr>
        <w:tab/>
        <w:t>25. Sinabi ni Abba Pimen tungkol sa mga malalaswang kaisipan: 'Kung ang isang baul na puno ng mga gamit ay iiwan nang nakatayo nang matagal, at hindi aayusin ang mga damit sa loob, sa huli ay mabulok din ang mga ito. Ganoon din ang totoo sa masasamang kaisipang itinanim sa atin ng diyablo: kung hindi natin ito isinasagawa, sa paglipas ng panahon ay lalanta at mawawala ang mga ito" (Abba Pimen).</w:t>
      </w:r>
    </w:p>
    <w:p w14:paraId="0AB15BEE" w14:textId="77777777" w:rsidR="00294FEA" w:rsidRDefault="00294FEA">
      <w:pPr>
        <w:tabs>
          <w:tab w:val="left" w:pos="468"/>
        </w:tabs>
        <w:rPr>
          <w:lang w:val="ru-RU"/>
        </w:rPr>
      </w:pPr>
      <w:r>
        <w:rPr>
          <w:lang w:val="ru-RU"/>
        </w:rPr>
        <w:tab/>
        <w:t>30. Ang mga mapagkumbaba ay wala pang dila para magsabi tungkol sa iba na sila ay pabaya o walang pakialam sa usapin ng kaligtasan. Wala silang mata para makita ang mga kapintasan ng iba. Wala silang tenga para makinig sa nakasasamang usapan. Wala silang pakialam sa anumang panandalian, kundi sa kanilang sariling mga kasalanan lamang (Abba Isaiah).</w:t>
      </w:r>
    </w:p>
    <w:p w14:paraId="51207541" w14:textId="77777777" w:rsidR="00294FEA" w:rsidRDefault="00294FEA">
      <w:pPr>
        <w:tabs>
          <w:tab w:val="left" w:pos="468"/>
        </w:tabs>
        <w:rPr>
          <w:lang w:val="ru-RU"/>
        </w:rPr>
      </w:pPr>
      <w:r>
        <w:rPr>
          <w:lang w:val="ru-RU"/>
        </w:rPr>
        <w:tab/>
        <w:t>30. Kung makakita ka ng isang binata na namumuhay ayon sa kanyang sariling kagustuhan at matapang na umaakyat sa langit, kunin mo siya sa mga paa at hilahin pababa sa lupa, sapagkat ang ganoong pag-akyat ay mapaminsala para sa kanya (isang hindi kilalang matanda).</w:t>
      </w:r>
    </w:p>
    <w:p w14:paraId="653F1681" w14:textId="77777777" w:rsidR="00294FEA" w:rsidRDefault="00294FEA">
      <w:pPr>
        <w:tabs>
          <w:tab w:val="left" w:pos="468"/>
        </w:tabs>
        <w:rPr>
          <w:lang w:val="ru-RU"/>
        </w:rPr>
      </w:pPr>
      <w:r>
        <w:rPr>
          <w:lang w:val="ru-RU"/>
        </w:rPr>
        <w:tab/>
        <w:t>30. Mas pinipili ko ang pagkatalo na may kababaang-loob kaysa panalo na may kapalaluan (isang hindi kilalang nakatatanda).</w:t>
      </w:r>
    </w:p>
    <w:p w14:paraId="404F2F2D" w14:textId="77777777" w:rsidR="00294FEA" w:rsidRDefault="00294FEA">
      <w:pPr>
        <w:tabs>
          <w:tab w:val="left" w:pos="468"/>
        </w:tabs>
        <w:rPr>
          <w:lang w:val="ru-RU"/>
        </w:rPr>
      </w:pPr>
      <w:r>
        <w:rPr>
          <w:lang w:val="ru-RU"/>
        </w:rPr>
        <w:tab/>
        <w:t>30. Ang espirituwal na pag-unlad ng isang tao ay nasusukat sa kanyang kababaang-loob. Kapag mas malalim ang paglubog ng isang tao sa kababaang-loob, mas mataas ang kanyang aakyat sa birtud (isang hindi kilalang matanda).</w:t>
      </w:r>
    </w:p>
    <w:p w14:paraId="38D1A2CC" w14:textId="77777777" w:rsidR="00294FEA" w:rsidRDefault="00294FEA">
      <w:pPr>
        <w:tabs>
          <w:tab w:val="left" w:pos="468"/>
        </w:tabs>
        <w:rPr>
          <w:lang w:val="ru-RU"/>
        </w:rPr>
      </w:pPr>
      <w:r>
        <w:rPr>
          <w:lang w:val="ru-RU"/>
        </w:rPr>
        <w:tab/>
        <w:t>30. Mas pinipili ko ang taong nagkakasala at nagsisisi kaysa sa taong hindi nagkakasala ngunit hindi rin nagsisisi (Abba Pimen).</w:t>
      </w:r>
    </w:p>
    <w:p w14:paraId="5D5F3098" w14:textId="77777777" w:rsidR="00294FEA" w:rsidRDefault="00294FEA">
      <w:pPr>
        <w:tabs>
          <w:tab w:val="left" w:pos="468"/>
        </w:tabs>
        <w:rPr>
          <w:lang w:val="ru-RU"/>
        </w:rPr>
      </w:pPr>
      <w:r>
        <w:rPr>
          <w:lang w:val="ru-RU"/>
        </w:rPr>
        <w:tab/>
        <w:t>31. Tanggihan ang mga blasphemous na kaisipan sa pamamagitan ng hindi pagbibigay-pansin sa mga ito, at aalis sila sa iyo. Pinahihirapan lamang nila ang mga natatakot sa kanila (Abba Isaiah).</w:t>
      </w:r>
    </w:p>
    <w:p w14:paraId="27D811CF" w14:textId="77777777" w:rsidR="00294FEA" w:rsidRDefault="00294FEA">
      <w:pPr>
        <w:tabs>
          <w:tab w:val="left" w:pos="468"/>
        </w:tabs>
        <w:rPr>
          <w:lang w:val="ru-RU"/>
        </w:rPr>
      </w:pPr>
    </w:p>
    <w:p w14:paraId="272FFCD4" w14:textId="77777777" w:rsidR="00294FEA" w:rsidRDefault="00294FEA">
      <w:pPr>
        <w:pStyle w:val="Heading4"/>
        <w:rPr>
          <w:lang w:val="ru-RU"/>
        </w:rPr>
      </w:pPr>
      <w:bookmarkStart w:id="52" w:name="_Toc136187852"/>
      <w:r>
        <w:rPr>
          <w:lang w:val="ru-RU"/>
        </w:rPr>
        <w:t>Pag-ibig sa kapwa, hindi paghatol at pagpapatawad</w:t>
      </w:r>
      <w:bookmarkEnd w:id="52"/>
    </w:p>
    <w:p w14:paraId="7703278E" w14:textId="77777777" w:rsidR="00294FEA" w:rsidRDefault="00294FEA">
      <w:pPr>
        <w:tabs>
          <w:tab w:val="left" w:pos="468"/>
        </w:tabs>
        <w:rPr>
          <w:lang w:val="ru-RU"/>
        </w:rPr>
      </w:pPr>
      <w:r>
        <w:rPr>
          <w:lang w:val="ru-RU"/>
        </w:rPr>
        <w:tab/>
        <w:t>44. Noong isang beses, nakita ni Abba Isaiah ang isang tao na gumagawa ng malubhang kasalanan. Hindi siya pinagalitan ng nakatatanda, kundi sinabi sa sarili: 'Kung ang Diyos, na lumikha sa kanya, ay nakakakita nito at naaawa sa kanya, sino ako para pagalitan siya?' (Abba Isaiah).</w:t>
      </w:r>
    </w:p>
    <w:p w14:paraId="4F116AEC" w14:textId="77777777" w:rsidR="00294FEA" w:rsidRDefault="00294FEA">
      <w:pPr>
        <w:tabs>
          <w:tab w:val="left" w:pos="468"/>
        </w:tabs>
        <w:rPr>
          <w:lang w:val="ru-RU"/>
        </w:rPr>
      </w:pPr>
      <w:r>
        <w:rPr>
          <w:lang w:val="ru-RU"/>
        </w:rPr>
        <w:tab/>
        <w:t>45. 'Walang pag-ibig na hihigit pa rito, na isuko ng isang tao ang kanyang buhay para sa kanyang mga kaibigan' (Juan 15). Kung ang sinuman ay makarinig ng salitang nakasasakit at, sa halip na gumanti ng katulad na panlalait, ay napagtatagumpayan ang sarili at nanahimik, o, kung siya ay nalinlang, ay tinitiis ito at hindi naghihiganti sa nalinlang sa kanya—kanita, sa pamamagitan nito, ay iniaalay niya ang kanyang buhay para sa kanyang kapuwa (Abba Pimen).</w:t>
      </w:r>
    </w:p>
    <w:p w14:paraId="6A3FAEC8" w14:textId="77777777" w:rsidR="00294FEA" w:rsidRDefault="00294FEA">
      <w:pPr>
        <w:tabs>
          <w:tab w:val="left" w:pos="468"/>
        </w:tabs>
        <w:rPr>
          <w:lang w:val="ru-RU"/>
        </w:rPr>
      </w:pPr>
    </w:p>
    <w:p w14:paraId="282120B3" w14:textId="77777777" w:rsidR="00294FEA" w:rsidRDefault="00294FEA">
      <w:pPr>
        <w:pStyle w:val="Heading4"/>
        <w:rPr>
          <w:lang w:val="ru-RU"/>
        </w:rPr>
      </w:pPr>
      <w:bookmarkStart w:id="53" w:name="_Toc136187853"/>
      <w:r>
        <w:rPr>
          <w:lang w:val="ru-RU"/>
        </w:rPr>
        <w:t>Pagninilay sa kamatayan, sa mga panlilinlang ng mga demonyo, at sa kaloob ng pagtuturo</w:t>
      </w:r>
      <w:bookmarkEnd w:id="53"/>
    </w:p>
    <w:p w14:paraId="19F0380A" w14:textId="77777777" w:rsidR="00294FEA" w:rsidRDefault="00294FEA">
      <w:pPr>
        <w:tabs>
          <w:tab w:val="left" w:pos="468"/>
        </w:tabs>
        <w:rPr>
          <w:lang w:val="ru-RU"/>
        </w:rPr>
      </w:pPr>
      <w:r>
        <w:rPr>
          <w:lang w:val="ru-RU"/>
        </w:rPr>
        <w:tab/>
        <w:t>50. Tunay nga, ang malalim na pagninilay sa kamatayan ay nagsasama ng maraming birtud sa sarili nito. Ang mga pagninilay sa kamatayan ay humahantong sa pagpipigil sa sarili, nagpapaalala sa atin ng Gehenna, tumutulong sa panalangin, nagbubunga ng luha, nagpoprotekta sa puso, at nagpapalago ng pagninilay sa sarili. Mula sa mga birtud na ito, namumukadkad naman ang malalim na takot sa Diyos, at nililinis ang puso mula sa mga mapusok na kaisipan (San Philotheos ng Sinai).</w:t>
      </w:r>
    </w:p>
    <w:p w14:paraId="2FA29646" w14:textId="77777777" w:rsidR="00294FEA" w:rsidRDefault="00294FEA">
      <w:pPr>
        <w:tabs>
          <w:tab w:val="left" w:pos="468"/>
        </w:tabs>
        <w:rPr>
          <w:lang w:val="ru-RU"/>
        </w:rPr>
      </w:pPr>
      <w:r>
        <w:rPr>
          <w:lang w:val="ru-RU"/>
        </w:rPr>
        <w:tab/>
        <w:t xml:space="preserve">50. Anong di-mailarawang aliw kapag ang kaluluwa, na may katiyakan sa kanyang kaligtasan, ay humihiwalay sa katawan, na inilalayo ito na parang isang kasuotan! Sapagkat, na para bang taglay na nito ang mga biyayang darating, iniiwan nito ang katawan nang walang alalahanin, na naglalakbay nang payapa patungo sa Anghel na bumababa mula sa kaitaasan upang salubungin ito nang may kagalakan, at kasama niya ay </w:t>
      </w:r>
      <w:r>
        <w:rPr>
          <w:lang w:val="ru-RU"/>
        </w:rPr>
        <w:lastRenderedPageBreak/>
        <w:t>dumaraan nang walang sagabal sa hangin, na hindi napapailalim sa anumang pag-atake mula sa mga espiritu ng kasamaan, kundi umaakyat nang may kagalakan, katapangan, at mga daing ng pasasalamat, hanggang sa marating nito ang harapan ng Maylalang, at doon ay matanggap ang kautusan na mailagay sa hanay ng kaniyang mga kamag-anak sa kabanalan hanggang sa pangkalahatang pagkabuhay (San Teognosto).</w:t>
      </w:r>
    </w:p>
    <w:p w14:paraId="0B6BCF94" w14:textId="77777777" w:rsidR="00294FEA" w:rsidRDefault="00294FEA">
      <w:pPr>
        <w:tabs>
          <w:tab w:val="left" w:pos="468"/>
        </w:tabs>
        <w:rPr>
          <w:lang w:val="ru-RU"/>
        </w:rPr>
      </w:pPr>
      <w:r>
        <w:rPr>
          <w:lang w:val="ru-RU"/>
        </w:rPr>
        <w:tab/>
        <w:t>51. Kung paanong si Satanas ay nakikipagdigma laban sa Diyos sa pamamagitan natin sa pamamagitan ng paghihikayat sa atin na labagin ang mga utos ng Diyos, at sa gayon ay hinahadlangan ang katuparan ng Kaniyang kalooban; gayon din naman, sa pamamagitan natin, ay sinisira ng Diyos ang mapaminsalang mga plano ng masama sa pamamagitan ng pagtulong sa atin na tuparin ang Kaniyang banal na kalooban, na ipinahayag sa Kaniyang banal at nagbibigay-buhay na mga utos. Kaya, sa pamamagitan ng ating panghihina bilang tao, pinipigilan ng Diyos ang mga planong sumasalungat sa Kanya ng kaaway (San Philotheos ng Sinai).</w:t>
      </w:r>
    </w:p>
    <w:p w14:paraId="42071391" w14:textId="77777777" w:rsidR="00294FEA" w:rsidRDefault="00294FEA">
      <w:pPr>
        <w:tabs>
          <w:tab w:val="left" w:pos="468"/>
        </w:tabs>
        <w:rPr>
          <w:lang w:val="ru-RU"/>
        </w:rPr>
      </w:pPr>
      <w:r>
        <w:rPr>
          <w:lang w:val="ru-RU"/>
        </w:rPr>
        <w:tab/>
        <w:t>53. Mapanganib na magmadaling turuan ang kapwa, baka mahulog ka sa mismong bagay na nais mong ipagbawal sa kanya. Ang nagkakasala ay hindi maaaring turuan ang iba kung paano hindi magkasala (Abba Isaiah).</w:t>
      </w:r>
    </w:p>
    <w:p w14:paraId="2486815C" w14:textId="77777777" w:rsidR="00294FEA" w:rsidRDefault="00294FEA">
      <w:pPr>
        <w:tabs>
          <w:tab w:val="left" w:pos="468"/>
        </w:tabs>
        <w:rPr>
          <w:lang w:val="ru-RU"/>
        </w:rPr>
      </w:pPr>
    </w:p>
    <w:p w14:paraId="571D7E89" w14:textId="77777777" w:rsidR="00294FEA" w:rsidRDefault="00294FEA">
      <w:pPr>
        <w:tabs>
          <w:tab w:val="left" w:pos="468"/>
        </w:tabs>
      </w:pPr>
    </w:p>
    <w:p w14:paraId="36746112" w14:textId="77777777" w:rsidR="00842BCB" w:rsidRDefault="00842BCB">
      <w:pPr>
        <w:tabs>
          <w:tab w:val="left" w:pos="468"/>
        </w:tabs>
      </w:pPr>
    </w:p>
    <w:p w14:paraId="49A34A20" w14:textId="77777777" w:rsidR="00842BCB" w:rsidRDefault="00842BCB">
      <w:pPr>
        <w:tabs>
          <w:tab w:val="left" w:pos="468"/>
        </w:tabs>
      </w:pPr>
    </w:p>
    <w:p w14:paraId="2697327A" w14:textId="77777777" w:rsidR="00842BCB" w:rsidRDefault="00842BCB">
      <w:pPr>
        <w:tabs>
          <w:tab w:val="left" w:pos="468"/>
        </w:tabs>
      </w:pPr>
    </w:p>
    <w:p w14:paraId="4E64FA32" w14:textId="77777777" w:rsidR="00842BCB" w:rsidRDefault="00842BCB">
      <w:pPr>
        <w:tabs>
          <w:tab w:val="left" w:pos="468"/>
        </w:tabs>
      </w:pPr>
    </w:p>
    <w:p w14:paraId="183B4471" w14:textId="77777777" w:rsidR="00842BCB" w:rsidRDefault="00842BCB">
      <w:pPr>
        <w:tabs>
          <w:tab w:val="left" w:pos="468"/>
        </w:tabs>
      </w:pPr>
    </w:p>
    <w:p w14:paraId="5EF5277B" w14:textId="77777777" w:rsidR="00842BCB" w:rsidRDefault="00842BCB">
      <w:pPr>
        <w:tabs>
          <w:tab w:val="left" w:pos="468"/>
        </w:tabs>
      </w:pPr>
    </w:p>
    <w:p w14:paraId="4132394E" w14:textId="77777777" w:rsidR="00842BCB" w:rsidRDefault="00842BCB">
      <w:pPr>
        <w:tabs>
          <w:tab w:val="left" w:pos="468"/>
        </w:tabs>
      </w:pPr>
    </w:p>
    <w:p w14:paraId="64F19C84" w14:textId="77777777" w:rsidR="00842BCB" w:rsidRPr="00842BCB" w:rsidRDefault="00842BCB">
      <w:pPr>
        <w:tabs>
          <w:tab w:val="left" w:pos="468"/>
        </w:tabs>
      </w:pPr>
    </w:p>
    <w:p w14:paraId="3744A14A" w14:textId="32D76359" w:rsidR="0040639D" w:rsidRDefault="0040639D" w:rsidP="00E03EAF">
      <w:pPr>
        <w:jc w:val="center"/>
        <w:rPr>
          <w:b/>
          <w:bCs/>
          <w:color w:val="0000FF"/>
          <w:lang w:val="ru-RU"/>
        </w:rPr>
      </w:pPr>
      <w:r>
        <w:rPr>
          <w:sz w:val="28"/>
          <w:lang w:val="ru-RU"/>
        </w:rPr>
        <w:pict w14:anchorId="0DE55AC1">
          <v:rect id="_x0000_i1035" style="width:0;height:1.5pt" o:hralign="center" o:hrstd="t" o:hr="t" fillcolor="#a0a0a0" stroked="f"/>
        </w:pict>
      </w:r>
    </w:p>
    <w:p w14:paraId="2552E03F" w14:textId="6A902768" w:rsidR="00294FEA" w:rsidRPr="00E03EAF" w:rsidRDefault="00294FEA" w:rsidP="00E03EAF">
      <w:pPr>
        <w:jc w:val="center"/>
        <w:rPr>
          <w:b/>
          <w:bCs/>
          <w:color w:val="0000FF"/>
          <w:lang w:val="ru-RU"/>
        </w:rPr>
      </w:pPr>
      <w:r w:rsidRPr="00E03EAF">
        <w:rPr>
          <w:b/>
          <w:bCs/>
          <w:color w:val="0000FF"/>
          <w:lang w:val="ru-RU"/>
        </w:rPr>
        <w:t>Misyonaryong Brochura A11</w:t>
      </w:r>
    </w:p>
    <w:p w14:paraId="7771A0E8" w14:textId="77777777" w:rsidR="00294FEA" w:rsidRPr="00E03EAF" w:rsidRDefault="00294FEA" w:rsidP="00E03EAF">
      <w:pPr>
        <w:jc w:val="center"/>
        <w:rPr>
          <w:b/>
          <w:bCs/>
          <w:color w:val="0000FF"/>
          <w:lang w:val="ru-RU"/>
        </w:rPr>
      </w:pPr>
      <w:r w:rsidRPr="00E03EAF">
        <w:rPr>
          <w:b/>
          <w:bCs/>
          <w:color w:val="0000FF"/>
          <w:lang w:val="ru-RU"/>
        </w:rPr>
        <w:t>Patnugot: Obispo Alexander (Mileant)</w:t>
      </w:r>
    </w:p>
    <w:sectPr w:rsidR="00294FEA"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83C2B" w14:textId="77777777" w:rsidR="005B3A72" w:rsidRDefault="005B3A72">
      <w:r>
        <w:separator/>
      </w:r>
    </w:p>
  </w:endnote>
  <w:endnote w:type="continuationSeparator" w:id="0">
    <w:p w14:paraId="6F7E8FF4" w14:textId="77777777" w:rsidR="005B3A72" w:rsidRDefault="005B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534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FEF5E"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1353"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4D504BAA"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8508F" w14:textId="77777777" w:rsidR="005B3A72" w:rsidRDefault="005B3A72">
      <w:r>
        <w:separator/>
      </w:r>
    </w:p>
  </w:footnote>
  <w:footnote w:type="continuationSeparator" w:id="0">
    <w:p w14:paraId="024638E6" w14:textId="77777777" w:rsidR="005B3A72" w:rsidRDefault="005B3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EA"/>
    <w:rsid w:val="00163D8C"/>
    <w:rsid w:val="002008B2"/>
    <w:rsid w:val="00256DAA"/>
    <w:rsid w:val="002635FA"/>
    <w:rsid w:val="00294FEA"/>
    <w:rsid w:val="002B47C3"/>
    <w:rsid w:val="003B2AEF"/>
    <w:rsid w:val="003D2207"/>
    <w:rsid w:val="0040639D"/>
    <w:rsid w:val="00455E42"/>
    <w:rsid w:val="00511F12"/>
    <w:rsid w:val="00530A1E"/>
    <w:rsid w:val="00576028"/>
    <w:rsid w:val="005B3A72"/>
    <w:rsid w:val="0074478A"/>
    <w:rsid w:val="00747798"/>
    <w:rsid w:val="008347E6"/>
    <w:rsid w:val="00842BCB"/>
    <w:rsid w:val="0089003E"/>
    <w:rsid w:val="008B78FF"/>
    <w:rsid w:val="00916961"/>
    <w:rsid w:val="00996CFC"/>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A4FA2"/>
  <w15:chartTrackingRefBased/>
  <w15:docId w15:val="{3CA12FF3-9B90-4766-B980-C7842531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39D"/>
    <w:pPr>
      <w:jc w:val="both"/>
    </w:pPr>
    <w:rPr>
      <w:sz w:val="26"/>
    </w:rPr>
  </w:style>
  <w:style w:type="paragraph" w:styleId="Heading1">
    <w:name w:val="heading 1"/>
    <w:basedOn w:val="Normal"/>
    <w:next w:val="Normal"/>
    <w:qFormat/>
    <w:rsid w:val="0040639D"/>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40639D"/>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0639D"/>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0639D"/>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0639D"/>
    <w:pPr>
      <w:keepNext/>
      <w:tabs>
        <w:tab w:val="left" w:pos="475"/>
      </w:tabs>
      <w:jc w:val="center"/>
      <w:outlineLvl w:val="4"/>
    </w:pPr>
    <w:rPr>
      <w:b/>
      <w:i/>
      <w:color w:val="0000FF"/>
    </w:rPr>
  </w:style>
  <w:style w:type="paragraph" w:styleId="Heading6">
    <w:name w:val="heading 6"/>
    <w:basedOn w:val="Normal"/>
    <w:next w:val="Normal"/>
    <w:link w:val="Heading6Char"/>
    <w:qFormat/>
    <w:rsid w:val="0040639D"/>
    <w:pPr>
      <w:keepNext/>
      <w:outlineLvl w:val="5"/>
    </w:pPr>
    <w:rPr>
      <w:b/>
    </w:rPr>
  </w:style>
  <w:style w:type="character" w:default="1" w:styleId="DefaultParagraphFont">
    <w:name w:val="Default Paragraph Font"/>
    <w:uiPriority w:val="1"/>
    <w:semiHidden/>
    <w:unhideWhenUsed/>
    <w:rsid w:val="0040639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0639D"/>
  </w:style>
  <w:style w:type="paragraph" w:styleId="Footer">
    <w:name w:val="footer"/>
    <w:basedOn w:val="Normal"/>
    <w:rsid w:val="0040639D"/>
    <w:pPr>
      <w:tabs>
        <w:tab w:val="center" w:pos="4320"/>
        <w:tab w:val="right" w:pos="8640"/>
      </w:tabs>
    </w:pPr>
  </w:style>
  <w:style w:type="character" w:styleId="PageNumber">
    <w:name w:val="page number"/>
    <w:basedOn w:val="DefaultParagraphFont"/>
    <w:rsid w:val="0040639D"/>
  </w:style>
  <w:style w:type="paragraph" w:customStyle="1" w:styleId="headingredital">
    <w:name w:val="heading_red_ital"/>
    <w:basedOn w:val="Normal"/>
    <w:rsid w:val="0040639D"/>
    <w:rPr>
      <w:i/>
      <w:color w:val="800000"/>
    </w:rPr>
  </w:style>
  <w:style w:type="paragraph" w:styleId="Header">
    <w:name w:val="header"/>
    <w:basedOn w:val="Normal"/>
    <w:rsid w:val="0040639D"/>
    <w:pPr>
      <w:tabs>
        <w:tab w:val="center" w:pos="4320"/>
        <w:tab w:val="right" w:pos="8640"/>
      </w:tabs>
    </w:pPr>
  </w:style>
  <w:style w:type="paragraph" w:styleId="TOC5">
    <w:name w:val="toc 5"/>
    <w:basedOn w:val="Normal"/>
    <w:next w:val="Normal"/>
    <w:autoRedefine/>
    <w:semiHidden/>
    <w:rsid w:val="0040639D"/>
    <w:pPr>
      <w:ind w:left="960"/>
      <w:jc w:val="left"/>
    </w:pPr>
    <w:rPr>
      <w:rFonts w:asciiTheme="minorHAnsi" w:hAnsiTheme="minorHAnsi" w:cstheme="minorHAnsi"/>
      <w:sz w:val="20"/>
      <w:szCs w:val="24"/>
    </w:rPr>
  </w:style>
  <w:style w:type="paragraph" w:styleId="TOC4">
    <w:name w:val="toc 4"/>
    <w:basedOn w:val="Normal"/>
    <w:next w:val="Normal"/>
    <w:autoRedefine/>
    <w:semiHidden/>
    <w:rsid w:val="0040639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40639D"/>
    <w:rPr>
      <w:b/>
      <w:sz w:val="24"/>
    </w:rPr>
  </w:style>
  <w:style w:type="paragraph" w:styleId="EnvelopeAddress">
    <w:name w:val="envelope address"/>
    <w:basedOn w:val="Normal"/>
    <w:rsid w:val="0040639D"/>
    <w:pPr>
      <w:framePr w:w="7920" w:h="1980" w:hRule="exact" w:hSpace="180" w:wrap="auto" w:hAnchor="page" w:xAlign="center" w:yAlign="bottom"/>
      <w:ind w:left="2880"/>
    </w:pPr>
    <w:rPr>
      <w:sz w:val="28"/>
    </w:rPr>
  </w:style>
  <w:style w:type="paragraph" w:styleId="EnvelopeReturn">
    <w:name w:val="envelope return"/>
    <w:basedOn w:val="Normal"/>
    <w:rsid w:val="0040639D"/>
  </w:style>
  <w:style w:type="character" w:styleId="Hyperlink">
    <w:name w:val="Hyperlink"/>
    <w:uiPriority w:val="99"/>
    <w:rsid w:val="0040639D"/>
    <w:rPr>
      <w:color w:val="0000FF"/>
      <w:u w:val="single"/>
    </w:rPr>
  </w:style>
  <w:style w:type="character" w:styleId="FollowedHyperlink">
    <w:name w:val="FollowedHyperlink"/>
    <w:rsid w:val="0040639D"/>
    <w:rPr>
      <w:color w:val="800080"/>
      <w:u w:val="single"/>
    </w:rPr>
  </w:style>
  <w:style w:type="paragraph" w:styleId="Title">
    <w:name w:val="Title"/>
    <w:basedOn w:val="Normal"/>
    <w:next w:val="Normal"/>
    <w:link w:val="TitleChar"/>
    <w:autoRedefine/>
    <w:uiPriority w:val="10"/>
    <w:qFormat/>
    <w:rsid w:val="0040639D"/>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0639D"/>
    <w:rPr>
      <w:rFonts w:ascii="Arial" w:hAnsi="Arial"/>
      <w:b/>
      <w:color w:val="FF0000"/>
      <w:spacing w:val="-10"/>
      <w:kern w:val="28"/>
      <w:sz w:val="56"/>
      <w:szCs w:val="56"/>
    </w:rPr>
  </w:style>
  <w:style w:type="paragraph" w:customStyle="1" w:styleId="Title2">
    <w:name w:val="Title2"/>
    <w:basedOn w:val="Normal"/>
    <w:link w:val="Title2Char"/>
    <w:autoRedefine/>
    <w:qFormat/>
    <w:rsid w:val="0040639D"/>
    <w:pPr>
      <w:jc w:val="center"/>
    </w:pPr>
    <w:rPr>
      <w:rFonts w:ascii="Arial" w:hAnsi="Arial" w:cs="Arial"/>
      <w:b/>
      <w:bCs/>
      <w:color w:val="FF0000"/>
      <w:sz w:val="36"/>
      <w:szCs w:val="36"/>
      <w:lang w:val="ru-RU"/>
    </w:rPr>
  </w:style>
  <w:style w:type="character" w:customStyle="1" w:styleId="Title2Char">
    <w:name w:val="Title2 Char"/>
    <w:link w:val="Title2"/>
    <w:rsid w:val="0040639D"/>
    <w:rPr>
      <w:rFonts w:ascii="Arial" w:hAnsi="Arial" w:cs="Arial"/>
      <w:b/>
      <w:bCs/>
      <w:color w:val="FF0000"/>
      <w:sz w:val="36"/>
      <w:szCs w:val="36"/>
      <w:lang w:val="ru-RU"/>
    </w:rPr>
  </w:style>
  <w:style w:type="character" w:customStyle="1" w:styleId="Heading5Char">
    <w:name w:val="Heading 5 Char"/>
    <w:basedOn w:val="DefaultParagraphFont"/>
    <w:link w:val="Heading5"/>
    <w:rsid w:val="0040639D"/>
    <w:rPr>
      <w:b/>
      <w:i/>
      <w:color w:val="0000FF"/>
      <w:sz w:val="24"/>
    </w:rPr>
  </w:style>
  <w:style w:type="character" w:customStyle="1" w:styleId="Heading4Char">
    <w:name w:val="Heading 4 Char"/>
    <w:basedOn w:val="DefaultParagraphFont"/>
    <w:link w:val="Heading4"/>
    <w:rsid w:val="0040639D"/>
    <w:rPr>
      <w:rFonts w:ascii="Arial" w:hAnsi="Arial"/>
      <w:b/>
      <w:color w:val="0000FF"/>
      <w:sz w:val="24"/>
    </w:rPr>
  </w:style>
  <w:style w:type="character" w:customStyle="1" w:styleId="Heading3Char">
    <w:name w:val="Heading 3 Char"/>
    <w:basedOn w:val="DefaultParagraphFont"/>
    <w:link w:val="Heading3"/>
    <w:rsid w:val="00294FEA"/>
    <w:rPr>
      <w:rFonts w:ascii="Arial" w:hAnsi="Arial"/>
      <w:b/>
      <w:color w:val="0000FF"/>
      <w:spacing w:val="16"/>
      <w:sz w:val="30"/>
    </w:rPr>
  </w:style>
  <w:style w:type="paragraph" w:styleId="TOC1">
    <w:name w:val="toc 1"/>
    <w:basedOn w:val="Normal"/>
    <w:next w:val="Normal"/>
    <w:autoRedefine/>
    <w:rsid w:val="0040639D"/>
    <w:pPr>
      <w:spacing w:before="120"/>
      <w:jc w:val="left"/>
    </w:pPr>
    <w:rPr>
      <w:rFonts w:asciiTheme="minorHAnsi" w:hAnsiTheme="minorHAnsi" w:cstheme="minorHAnsi"/>
      <w:b/>
      <w:bCs/>
      <w:i/>
      <w:iCs/>
      <w:szCs w:val="28"/>
    </w:rPr>
  </w:style>
  <w:style w:type="paragraph" w:styleId="TOC2">
    <w:name w:val="toc 2"/>
    <w:basedOn w:val="Normal"/>
    <w:next w:val="Normal"/>
    <w:autoRedefine/>
    <w:rsid w:val="004063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40639D"/>
    <w:pPr>
      <w:ind w:left="480"/>
      <w:jc w:val="left"/>
    </w:pPr>
    <w:rPr>
      <w:rFonts w:asciiTheme="minorHAnsi" w:hAnsiTheme="minorHAnsi" w:cstheme="minorHAnsi"/>
      <w:sz w:val="20"/>
      <w:szCs w:val="24"/>
    </w:rPr>
  </w:style>
  <w:style w:type="paragraph" w:styleId="TOC6">
    <w:name w:val="toc 6"/>
    <w:basedOn w:val="Normal"/>
    <w:next w:val="Normal"/>
    <w:autoRedefine/>
    <w:rsid w:val="0040639D"/>
    <w:pPr>
      <w:ind w:left="1200"/>
      <w:jc w:val="left"/>
    </w:pPr>
    <w:rPr>
      <w:rFonts w:asciiTheme="minorHAnsi" w:hAnsiTheme="minorHAnsi" w:cstheme="minorHAnsi"/>
      <w:sz w:val="20"/>
      <w:szCs w:val="24"/>
    </w:rPr>
  </w:style>
  <w:style w:type="paragraph" w:styleId="TOC7">
    <w:name w:val="toc 7"/>
    <w:basedOn w:val="Normal"/>
    <w:next w:val="Normal"/>
    <w:autoRedefine/>
    <w:rsid w:val="0040639D"/>
    <w:pPr>
      <w:ind w:left="1440"/>
      <w:jc w:val="left"/>
    </w:pPr>
    <w:rPr>
      <w:rFonts w:asciiTheme="minorHAnsi" w:hAnsiTheme="minorHAnsi" w:cstheme="minorHAnsi"/>
      <w:sz w:val="20"/>
      <w:szCs w:val="24"/>
    </w:rPr>
  </w:style>
  <w:style w:type="paragraph" w:styleId="TOC8">
    <w:name w:val="toc 8"/>
    <w:basedOn w:val="Normal"/>
    <w:next w:val="Normal"/>
    <w:autoRedefine/>
    <w:rsid w:val="0040639D"/>
    <w:pPr>
      <w:ind w:left="1680"/>
      <w:jc w:val="left"/>
    </w:pPr>
    <w:rPr>
      <w:rFonts w:asciiTheme="minorHAnsi" w:hAnsiTheme="minorHAnsi" w:cstheme="minorHAnsi"/>
      <w:sz w:val="20"/>
      <w:szCs w:val="24"/>
    </w:rPr>
  </w:style>
  <w:style w:type="paragraph" w:styleId="TOC9">
    <w:name w:val="toc 9"/>
    <w:basedOn w:val="Normal"/>
    <w:next w:val="Normal"/>
    <w:autoRedefine/>
    <w:rsid w:val="004063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33F46-1847-4E4F-8920-845CA41AD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6</TotalTime>
  <Pages>1</Pages>
  <Words>15795</Words>
  <Characters>83401</Characters>
  <Application>Microsoft Office Word</Application>
  <DocSecurity>0</DocSecurity>
  <Lines>1813</Lines>
  <Paragraphs>296</Paragraphs>
  <ScaleCrop>false</ScaleCrop>
  <HeadingPairs>
    <vt:vector size="2" baseType="variant">
      <vt:variant>
        <vt:lpstr>Title</vt:lpstr>
      </vt:variant>
      <vt:variant>
        <vt:i4>1</vt:i4>
      </vt:variant>
    </vt:vector>
  </HeadingPairs>
  <TitlesOfParts>
    <vt:vector size="1" baseType="lpstr">
      <vt:lpstr>Mga Aral ng mga Banal na Ama tungkol sa Buhay Espirituwal. Unang Bahagi</vt:lpstr>
    </vt:vector>
  </TitlesOfParts>
  <Company>Orthodox.Asia</Company>
  <LinksUpToDate>false</LinksUpToDate>
  <CharactersWithSpaces>98900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Mga Aral ng mga Banal na Ama tungkol sa Buhay Espirituwal. Unang Bahagi</dc:title>
  <dc:subject>Mga Buhay ng mga Santo</dc:subject>
  <dc:creator>Obispo Alexander (Mileant)</dc:creator>
  <cp:keywords>panitikan ng mga Banal na Ama, asetismo, buhay espirituwal, Philokalia, Obispo Alexander (Mileant), mga aral ng mga banal na matatanda, Antonio ang Dakila, Ang Hagdan ng Banal na Pag-akyat, Abba Dorotheus, Nicodemo ng Banal na Bundok, Ignatius Brianchaninov, Ortodoksiya, pananampalataya pag-asa pag-ibig, patristika, monastisismo, espirituwal na pagbabasa, pakikibaka laban sa mga pagnanasa, panalangin, kababaang-loob, antropolohiyang Ortodokso</cp:keywords>
  <dc:description>Ito ay isang kalipunan ng mga aral ng mga Banal na Ama sa tatlong bahagi, na tinipon ni Obispo Alexander (Mileant) batay sa «Philokalia», sa «Hagdan ng Banal na Pag-akyat», sa «Mga Aral na Nakapagpapabuti ng Kaluluwa» ni Abba Dorotheus, at sa iba pang mga akdang asetiko. Ang mga aral ay pinili para sa mga karaniwang mananampalataya, isinaayos ayon sa mga may-akda (sa pagkakasunod-sunod ng panahon, simula kay San Antonio ang Dakila), at hinati ayon sa mga paksa tungkol sa pananampalataya, pag-asa, at pag-ibig.</dc:description>
  <cp:lastModifiedBy>Dmitri Gropen</cp:lastModifiedBy>
  <cp:revision>5</cp:revision>
  <cp:lastPrinted>2026-08-06T00:02:00Z</cp:lastPrinted>
  <dcterms:created xsi:type="dcterms:W3CDTF">2026-08-03T01:34:00Z</dcterms:created>
  <dcterms:modified xsi:type="dcterms:W3CDTF">2026-08-06T00:02:00Z</dcterms:modified>
  <dc:language>tl</dc:language>
</cp:coreProperties>
</file>