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CC7BD" w14:textId="77777777" w:rsidR="00A07CD0" w:rsidRDefault="00A07CD0" w:rsidP="002A1C35">
      <w:pPr>
        <w:pStyle w:val="Title"/>
        <w:rPr>
          <w:lang w:val="ru-RU"/>
        </w:rPr>
      </w:pPr>
      <w:r>
        <w:rPr>
          <w:lang w:val="ru-RU"/>
        </w:rPr>
        <w:t xml:space="preserve">교훈 </w:t>
      </w:r>
    </w:p>
    <w:p w14:paraId="14F75C3A" w14:textId="77777777" w:rsidR="00A07CD0" w:rsidRPr="00763460" w:rsidRDefault="00A07CD0" w:rsidP="002A1C35">
      <w:pPr>
        <w:rPr>
          <w:lang w:val="ru-RU"/>
        </w:rPr>
      </w:pPr>
    </w:p>
    <w:p w14:paraId="7099EA3E" w14:textId="77777777" w:rsidR="00A07CD0" w:rsidRDefault="00A07CD0" w:rsidP="002A1C35">
      <w:pPr>
        <w:pStyle w:val="Title"/>
        <w:rPr>
          <w:lang w:val="ru-RU"/>
        </w:rPr>
      </w:pPr>
      <w:r w:rsidRPr="00092A8E">
        <w:rPr>
          <w:lang w:val="ru-RU"/>
        </w:rPr>
        <w:t xml:space="preserve">성부들의 </w:t>
      </w:r>
    </w:p>
    <w:p w14:paraId="5BBC502C" w14:textId="77777777" w:rsidR="00A07CD0" w:rsidRPr="00763460" w:rsidRDefault="00A07CD0" w:rsidP="002A1C35">
      <w:pPr>
        <w:rPr>
          <w:lang w:val="ru-RU"/>
        </w:rPr>
      </w:pPr>
    </w:p>
    <w:p w14:paraId="625C875E" w14:textId="77777777" w:rsidR="00A07CD0" w:rsidRDefault="00A07CD0" w:rsidP="002A1C35">
      <w:pPr>
        <w:pStyle w:val="Title2"/>
      </w:pPr>
      <w:r>
        <w:t>영적 삶에 관하여</w:t>
      </w:r>
    </w:p>
    <w:p w14:paraId="12C203C2" w14:textId="77777777" w:rsidR="00A07CD0" w:rsidRPr="00CD03EE" w:rsidRDefault="00A07CD0" w:rsidP="002A1C35">
      <w:pPr>
        <w:rPr>
          <w:lang w:val="ru-RU"/>
        </w:rPr>
      </w:pPr>
    </w:p>
    <w:p w14:paraId="3816DE74" w14:textId="77777777" w:rsidR="00A07CD0" w:rsidRPr="00CD03EE" w:rsidRDefault="00A07CD0" w:rsidP="002A1C35">
      <w:pPr>
        <w:rPr>
          <w:lang w:val="ru-RU"/>
        </w:rPr>
      </w:pPr>
    </w:p>
    <w:p w14:paraId="6060CBB9" w14:textId="77777777" w:rsidR="00A07CD0" w:rsidRPr="00CD03EE" w:rsidRDefault="00A07CD0" w:rsidP="002A1C35">
      <w:pPr>
        <w:jc w:val="center"/>
        <w:rPr>
          <w:b/>
          <w:bCs/>
          <w:color w:val="0000FF"/>
          <w:sz w:val="32"/>
          <w:szCs w:val="28"/>
          <w:lang w:val="ru-RU"/>
        </w:rPr>
      </w:pPr>
      <w:r>
        <w:rPr>
          <w:b/>
          <w:bCs/>
          <w:color w:val="0000FF"/>
          <w:sz w:val="32"/>
          <w:szCs w:val="28"/>
          <w:lang w:val="ru-RU"/>
        </w:rPr>
        <w:t>제3</w:t>
      </w:r>
      <w:r w:rsidRPr="000F724B">
        <w:rPr>
          <w:b/>
          <w:bCs/>
          <w:color w:val="0000FF"/>
          <w:sz w:val="32"/>
          <w:szCs w:val="28"/>
          <w:lang w:val="ru-RU"/>
        </w:rPr>
        <w:t>부</w:t>
      </w:r>
    </w:p>
    <w:p w14:paraId="7C747243" w14:textId="77777777" w:rsidR="00A07CD0" w:rsidRPr="000F724B" w:rsidRDefault="00A07CD0" w:rsidP="002A1C35">
      <w:pPr>
        <w:rPr>
          <w:lang w:val="ru-RU"/>
        </w:rPr>
      </w:pPr>
    </w:p>
    <w:p w14:paraId="1A50706C" w14:textId="77777777" w:rsidR="00A07CD0" w:rsidRPr="000F724B" w:rsidRDefault="00A07CD0" w:rsidP="002A1C35">
      <w:pPr>
        <w:rPr>
          <w:lang w:val="ru-RU"/>
        </w:rPr>
      </w:pPr>
    </w:p>
    <w:p w14:paraId="1AF5B149" w14:textId="77777777" w:rsidR="00A07CD0" w:rsidRDefault="00A07CD0" w:rsidP="002A1C35">
      <w:pPr>
        <w:pStyle w:val="Heading5"/>
        <w:rPr>
          <w:lang w:val="ru-RU"/>
        </w:rPr>
      </w:pPr>
      <w:r>
        <w:rPr>
          <w:lang w:val="ru-RU"/>
        </w:rPr>
        <w:t>알렉산더(밀레안트) 주교</w:t>
      </w:r>
    </w:p>
    <w:p w14:paraId="5E9EED06" w14:textId="77777777" w:rsidR="00A07CD0" w:rsidRDefault="00A07CD0" w:rsidP="00A00603">
      <w:pPr>
        <w:rPr>
          <w:lang w:val="ru-RU"/>
        </w:rPr>
      </w:pPr>
    </w:p>
    <w:p w14:paraId="11F7DF2A" w14:textId="77777777" w:rsidR="00A07CD0" w:rsidRDefault="00A07CD0" w:rsidP="00A00603"/>
    <w:p w14:paraId="512520EF" w14:textId="77777777" w:rsidR="00234637" w:rsidRDefault="00234637" w:rsidP="00A00603"/>
    <w:p w14:paraId="345A677B" w14:textId="77777777" w:rsidR="00234637" w:rsidRPr="00234637" w:rsidRDefault="00234637" w:rsidP="00A00603"/>
    <w:p w14:paraId="6D391BE2" w14:textId="77777777" w:rsidR="00A07CD0" w:rsidRDefault="00A07CD0" w:rsidP="00A00603">
      <w:pPr>
        <w:rPr>
          <w:sz w:val="28"/>
          <w:lang w:val="ru-RU"/>
        </w:rPr>
      </w:pPr>
      <w:r>
        <w:rPr>
          <w:b/>
          <w:bCs/>
          <w:sz w:val="28"/>
          <w:lang w:val="ru-RU"/>
        </w:rPr>
        <w:t>목차</w:t>
      </w:r>
      <w:r>
        <w:rPr>
          <w:sz w:val="28"/>
          <w:lang w:val="ru-RU"/>
        </w:rPr>
        <w:t xml:space="preserve">: </w:t>
      </w:r>
    </w:p>
    <w:p w14:paraId="42EF8DD6" w14:textId="77777777" w:rsidR="00A07CD0" w:rsidRDefault="00000000" w:rsidP="00234637">
      <w:pPr>
        <w:spacing w:line="360" w:lineRule="auto"/>
        <w:rPr>
          <w:sz w:val="28"/>
        </w:rPr>
      </w:pPr>
      <w:r>
        <w:rPr>
          <w:sz w:val="28"/>
          <w:lang w:val="ru-RU"/>
        </w:rPr>
        <w:pict w14:anchorId="6E959288">
          <v:rect id="_x0000_i1026" style="width:0;height:1.5pt" o:hralign="center" o:bullet="t" o:hrstd="t" o:hr="t" fillcolor="#a0a0a0" stroked="f"/>
        </w:pict>
      </w:r>
    </w:p>
    <w:p w14:paraId="3034BD3C" w14:textId="47516EB3" w:rsidR="00234637" w:rsidRDefault="00234637" w:rsidP="00234637">
      <w:pPr>
        <w:pStyle w:val="TOC3"/>
        <w:tabs>
          <w:tab w:val="right" w:leader="dot" w:pos="6470"/>
        </w:tabs>
        <w:spacing w:line="360" w:lineRule="auto"/>
        <w:rPr>
          <w:rFonts w:eastAsiaTheme="minorEastAsia" w:cstheme="minorBidi"/>
          <w:noProof/>
          <w:kern w:val="2"/>
          <w:sz w:val="24"/>
          <w:lang w:bidi="ta-IN"/>
          <w14:ligatures w14:val="standardContextual"/>
        </w:rPr>
      </w:pPr>
      <w:r>
        <w:fldChar w:fldCharType="begin"/>
      </w:r>
      <w:r>
        <w:instrText xml:space="preserve"> TOC \o "1-3" \h \z \u </w:instrText>
      </w:r>
      <w:r>
        <w:fldChar w:fldCharType="separate"/>
      </w:r>
      <w:hyperlink w:anchor="_Toc237069805" w:history="1">
        <w:r w:rsidRPr="004D60DC">
          <w:rPr>
            <w:rStyle w:val="Hyperlink"/>
            <w:rFonts w:ascii="Malgun Gothic" w:eastAsia="Malgun Gothic" w:hAnsi="Malgun Gothic" w:cs="Malgun Gothic" w:hint="eastAsia"/>
            <w:noProof/>
            <w:lang w:val="ru-RU"/>
          </w:rPr>
          <w:t>장로들과</w:t>
        </w:r>
        <w:r w:rsidRPr="004D60DC">
          <w:rPr>
            <w:rStyle w:val="Hyperlink"/>
            <w:noProof/>
            <w:lang w:val="ru-RU"/>
          </w:rPr>
          <w:t xml:space="preserve"> </w:t>
        </w:r>
        <w:r w:rsidRPr="004D60DC">
          <w:rPr>
            <w:rStyle w:val="Hyperlink"/>
            <w:rFonts w:ascii="Malgun Gothic" w:eastAsia="Malgun Gothic" w:hAnsi="Malgun Gothic" w:cs="Malgun Gothic" w:hint="eastAsia"/>
            <w:noProof/>
            <w:lang w:val="ru-RU"/>
          </w:rPr>
          <w:t>그들의</w:t>
        </w:r>
        <w:r w:rsidRPr="004D60DC">
          <w:rPr>
            <w:rStyle w:val="Hyperlink"/>
            <w:noProof/>
            <w:lang w:val="ru-RU"/>
          </w:rPr>
          <w:t xml:space="preserve"> </w:t>
        </w:r>
        <w:r w:rsidRPr="004D60DC">
          <w:rPr>
            <w:rStyle w:val="Hyperlink"/>
            <w:rFonts w:ascii="Malgun Gothic" w:eastAsia="Malgun Gothic" w:hAnsi="Malgun Gothic" w:cs="Malgun Gothic" w:hint="eastAsia"/>
            <w:noProof/>
            <w:lang w:val="ru-RU"/>
          </w:rPr>
          <w:t>가르침</w:t>
        </w:r>
        <w:r>
          <w:rPr>
            <w:noProof/>
            <w:webHidden/>
          </w:rPr>
          <w:tab/>
        </w:r>
        <w:r>
          <w:rPr>
            <w:noProof/>
            <w:webHidden/>
          </w:rPr>
          <w:fldChar w:fldCharType="begin"/>
        </w:r>
        <w:r>
          <w:rPr>
            <w:noProof/>
            <w:webHidden/>
          </w:rPr>
          <w:instrText xml:space="preserve"> PAGEREF _Toc237069805 \h </w:instrText>
        </w:r>
        <w:r>
          <w:rPr>
            <w:noProof/>
            <w:webHidden/>
          </w:rPr>
        </w:r>
        <w:r>
          <w:rPr>
            <w:noProof/>
            <w:webHidden/>
          </w:rPr>
          <w:fldChar w:fldCharType="separate"/>
        </w:r>
        <w:r w:rsidR="00CD57EA">
          <w:rPr>
            <w:noProof/>
            <w:webHidden/>
          </w:rPr>
          <w:t>2</w:t>
        </w:r>
        <w:r>
          <w:rPr>
            <w:noProof/>
            <w:webHidden/>
          </w:rPr>
          <w:fldChar w:fldCharType="end"/>
        </w:r>
      </w:hyperlink>
    </w:p>
    <w:p w14:paraId="724C86B4" w14:textId="2C4FE541" w:rsidR="00234637" w:rsidRDefault="00234637" w:rsidP="00234637">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7069806" w:history="1">
        <w:r w:rsidRPr="004D60DC">
          <w:rPr>
            <w:rStyle w:val="Hyperlink"/>
            <w:rFonts w:ascii="Malgun Gothic" w:eastAsia="Malgun Gothic" w:hAnsi="Malgun Gothic" w:cs="Malgun Gothic" w:hint="eastAsia"/>
            <w:noProof/>
            <w:lang w:val="ru-RU"/>
          </w:rPr>
          <w:t>성</w:t>
        </w:r>
        <w:r w:rsidRPr="004D60DC">
          <w:rPr>
            <w:rStyle w:val="Hyperlink"/>
            <w:noProof/>
            <w:lang w:val="ru-RU"/>
          </w:rPr>
          <w:t xml:space="preserve"> </w:t>
        </w:r>
        <w:r w:rsidRPr="004D60DC">
          <w:rPr>
            <w:rStyle w:val="Hyperlink"/>
            <w:rFonts w:ascii="Malgun Gothic" w:eastAsia="Malgun Gothic" w:hAnsi="Malgun Gothic" w:cs="Malgun Gothic" w:hint="eastAsia"/>
            <w:noProof/>
            <w:lang w:val="ru-RU"/>
          </w:rPr>
          <w:t>막심</w:t>
        </w:r>
        <w:r w:rsidRPr="004D60DC">
          <w:rPr>
            <w:rStyle w:val="Hyperlink"/>
            <w:noProof/>
            <w:lang w:val="ru-RU"/>
          </w:rPr>
          <w:t xml:space="preserve"> </w:t>
        </w:r>
        <w:r w:rsidRPr="004D60DC">
          <w:rPr>
            <w:rStyle w:val="Hyperlink"/>
            <w:rFonts w:ascii="Malgun Gothic" w:eastAsia="Malgun Gothic" w:hAnsi="Malgun Gothic" w:cs="Malgun Gothic" w:hint="eastAsia"/>
            <w:noProof/>
            <w:lang w:val="ru-RU"/>
          </w:rPr>
          <w:t>고백자</w:t>
        </w:r>
        <w:r>
          <w:rPr>
            <w:noProof/>
            <w:webHidden/>
          </w:rPr>
          <w:tab/>
        </w:r>
        <w:r>
          <w:rPr>
            <w:noProof/>
            <w:webHidden/>
          </w:rPr>
          <w:fldChar w:fldCharType="begin"/>
        </w:r>
        <w:r>
          <w:rPr>
            <w:noProof/>
            <w:webHidden/>
          </w:rPr>
          <w:instrText xml:space="preserve"> PAGEREF _Toc237069806 \h </w:instrText>
        </w:r>
        <w:r>
          <w:rPr>
            <w:noProof/>
            <w:webHidden/>
          </w:rPr>
        </w:r>
        <w:r>
          <w:rPr>
            <w:noProof/>
            <w:webHidden/>
          </w:rPr>
          <w:fldChar w:fldCharType="separate"/>
        </w:r>
        <w:r w:rsidR="00CD57EA">
          <w:rPr>
            <w:noProof/>
            <w:webHidden/>
          </w:rPr>
          <w:t>7</w:t>
        </w:r>
        <w:r>
          <w:rPr>
            <w:noProof/>
            <w:webHidden/>
          </w:rPr>
          <w:fldChar w:fldCharType="end"/>
        </w:r>
      </w:hyperlink>
    </w:p>
    <w:p w14:paraId="7CD89468" w14:textId="3AE9C5F1" w:rsidR="00234637" w:rsidRDefault="00234637" w:rsidP="00234637">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7069807" w:history="1">
        <w:r w:rsidRPr="004D60DC">
          <w:rPr>
            <w:rStyle w:val="Hyperlink"/>
            <w:rFonts w:ascii="Malgun Gothic" w:eastAsia="Malgun Gothic" w:hAnsi="Malgun Gothic" w:cs="Malgun Gothic" w:hint="eastAsia"/>
            <w:noProof/>
            <w:lang w:val="ru-RU"/>
          </w:rPr>
          <w:t>성자</w:t>
        </w:r>
        <w:r w:rsidRPr="004D60DC">
          <w:rPr>
            <w:rStyle w:val="Hyperlink"/>
            <w:noProof/>
            <w:lang w:val="ru-RU"/>
          </w:rPr>
          <w:t xml:space="preserve"> </w:t>
        </w:r>
        <w:r w:rsidRPr="004D60DC">
          <w:rPr>
            <w:rStyle w:val="Hyperlink"/>
            <w:rFonts w:ascii="Malgun Gothic" w:eastAsia="Malgun Gothic" w:hAnsi="Malgun Gothic" w:cs="Malgun Gothic" w:hint="eastAsia"/>
            <w:noProof/>
            <w:lang w:val="ru-RU"/>
          </w:rPr>
          <w:t>바르소노피우스와</w:t>
        </w:r>
        <w:r w:rsidRPr="004D60DC">
          <w:rPr>
            <w:rStyle w:val="Hyperlink"/>
            <w:noProof/>
            <w:lang w:val="ru-RU"/>
          </w:rPr>
          <w:t xml:space="preserve"> </w:t>
        </w:r>
        <w:r w:rsidRPr="004D60DC">
          <w:rPr>
            <w:rStyle w:val="Hyperlink"/>
            <w:rFonts w:ascii="Malgun Gothic" w:eastAsia="Malgun Gothic" w:hAnsi="Malgun Gothic" w:cs="Malgun Gothic" w:hint="eastAsia"/>
            <w:noProof/>
            <w:lang w:val="ru-RU"/>
          </w:rPr>
          <w:t>요한</w:t>
        </w:r>
        <w:r>
          <w:rPr>
            <w:noProof/>
            <w:webHidden/>
          </w:rPr>
          <w:tab/>
        </w:r>
        <w:r>
          <w:rPr>
            <w:noProof/>
            <w:webHidden/>
          </w:rPr>
          <w:fldChar w:fldCharType="begin"/>
        </w:r>
        <w:r>
          <w:rPr>
            <w:noProof/>
            <w:webHidden/>
          </w:rPr>
          <w:instrText xml:space="preserve"> PAGEREF _Toc237069807 \h </w:instrText>
        </w:r>
        <w:r>
          <w:rPr>
            <w:noProof/>
            <w:webHidden/>
          </w:rPr>
        </w:r>
        <w:r>
          <w:rPr>
            <w:noProof/>
            <w:webHidden/>
          </w:rPr>
          <w:fldChar w:fldCharType="separate"/>
        </w:r>
        <w:r w:rsidR="00CD57EA">
          <w:rPr>
            <w:noProof/>
            <w:webHidden/>
          </w:rPr>
          <w:t>19</w:t>
        </w:r>
        <w:r>
          <w:rPr>
            <w:noProof/>
            <w:webHidden/>
          </w:rPr>
          <w:fldChar w:fldCharType="end"/>
        </w:r>
      </w:hyperlink>
    </w:p>
    <w:p w14:paraId="1BC26513" w14:textId="449F424A" w:rsidR="00234637" w:rsidRDefault="00234637" w:rsidP="00234637">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7069808" w:history="1">
        <w:r w:rsidRPr="004D60DC">
          <w:rPr>
            <w:rStyle w:val="Hyperlink"/>
            <w:rFonts w:ascii="Malgun Gothic" w:eastAsia="Malgun Gothic" w:hAnsi="Malgun Gothic" w:cs="Malgun Gothic" w:hint="eastAsia"/>
            <w:noProof/>
            <w:lang w:val="ru-RU"/>
          </w:rPr>
          <w:t>아바</w:t>
        </w:r>
        <w:r w:rsidRPr="004D60DC">
          <w:rPr>
            <w:rStyle w:val="Hyperlink"/>
            <w:noProof/>
            <w:lang w:val="ru-RU"/>
          </w:rPr>
          <w:t xml:space="preserve"> </w:t>
        </w:r>
        <w:r w:rsidRPr="004D60DC">
          <w:rPr>
            <w:rStyle w:val="Hyperlink"/>
            <w:rFonts w:ascii="Malgun Gothic" w:eastAsia="Malgun Gothic" w:hAnsi="Malgun Gothic" w:cs="Malgun Gothic" w:hint="eastAsia"/>
            <w:noProof/>
            <w:lang w:val="ru-RU"/>
          </w:rPr>
          <w:t>도로페이</w:t>
        </w:r>
        <w:r>
          <w:rPr>
            <w:noProof/>
            <w:webHidden/>
          </w:rPr>
          <w:tab/>
        </w:r>
        <w:r>
          <w:rPr>
            <w:noProof/>
            <w:webHidden/>
          </w:rPr>
          <w:fldChar w:fldCharType="begin"/>
        </w:r>
        <w:r>
          <w:rPr>
            <w:noProof/>
            <w:webHidden/>
          </w:rPr>
          <w:instrText xml:space="preserve"> PAGEREF _Toc237069808 \h </w:instrText>
        </w:r>
        <w:r>
          <w:rPr>
            <w:noProof/>
            <w:webHidden/>
          </w:rPr>
        </w:r>
        <w:r>
          <w:rPr>
            <w:noProof/>
            <w:webHidden/>
          </w:rPr>
          <w:fldChar w:fldCharType="separate"/>
        </w:r>
        <w:r w:rsidR="00CD57EA">
          <w:rPr>
            <w:noProof/>
            <w:webHidden/>
          </w:rPr>
          <w:t>25</w:t>
        </w:r>
        <w:r>
          <w:rPr>
            <w:noProof/>
            <w:webHidden/>
          </w:rPr>
          <w:fldChar w:fldCharType="end"/>
        </w:r>
      </w:hyperlink>
    </w:p>
    <w:p w14:paraId="0BAC5728" w14:textId="54B80DEA" w:rsidR="00234637" w:rsidRDefault="00234637" w:rsidP="00234637">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7069809" w:history="1">
        <w:r w:rsidRPr="004D60DC">
          <w:rPr>
            <w:rStyle w:val="Hyperlink"/>
            <w:rFonts w:ascii="Malgun Gothic" w:eastAsia="Malgun Gothic" w:hAnsi="Malgun Gothic" w:cs="Malgun Gothic" w:hint="eastAsia"/>
            <w:noProof/>
            <w:lang w:val="ru-RU"/>
          </w:rPr>
          <w:t>이사악</w:t>
        </w:r>
        <w:r w:rsidRPr="004D60DC">
          <w:rPr>
            <w:rStyle w:val="Hyperlink"/>
            <w:noProof/>
            <w:lang w:val="ru-RU"/>
          </w:rPr>
          <w:t xml:space="preserve"> </w:t>
        </w:r>
        <w:r w:rsidRPr="004D60DC">
          <w:rPr>
            <w:rStyle w:val="Hyperlink"/>
            <w:rFonts w:ascii="Malgun Gothic" w:eastAsia="Malgun Gothic" w:hAnsi="Malgun Gothic" w:cs="Malgun Gothic" w:hint="eastAsia"/>
            <w:noProof/>
            <w:lang w:val="ru-RU"/>
          </w:rPr>
          <w:t>시린</w:t>
        </w:r>
        <w:r>
          <w:rPr>
            <w:noProof/>
            <w:webHidden/>
          </w:rPr>
          <w:tab/>
        </w:r>
        <w:r>
          <w:rPr>
            <w:noProof/>
            <w:webHidden/>
          </w:rPr>
          <w:fldChar w:fldCharType="begin"/>
        </w:r>
        <w:r>
          <w:rPr>
            <w:noProof/>
            <w:webHidden/>
          </w:rPr>
          <w:instrText xml:space="preserve"> PAGEREF _Toc237069809 \h </w:instrText>
        </w:r>
        <w:r>
          <w:rPr>
            <w:noProof/>
            <w:webHidden/>
          </w:rPr>
        </w:r>
        <w:r>
          <w:rPr>
            <w:noProof/>
            <w:webHidden/>
          </w:rPr>
          <w:fldChar w:fldCharType="separate"/>
        </w:r>
        <w:r w:rsidR="00CD57EA">
          <w:rPr>
            <w:noProof/>
            <w:webHidden/>
          </w:rPr>
          <w:t>38</w:t>
        </w:r>
        <w:r>
          <w:rPr>
            <w:noProof/>
            <w:webHidden/>
          </w:rPr>
          <w:fldChar w:fldCharType="end"/>
        </w:r>
      </w:hyperlink>
    </w:p>
    <w:p w14:paraId="7B211165" w14:textId="6A43E0EC" w:rsidR="00A07CD0" w:rsidRDefault="00234637" w:rsidP="00234637">
      <w:pPr>
        <w:spacing w:line="360" w:lineRule="auto"/>
        <w:rPr>
          <w:sz w:val="28"/>
          <w:lang w:val="ru-RU"/>
        </w:rPr>
      </w:pPr>
      <w:r>
        <w:fldChar w:fldCharType="end"/>
      </w:r>
      <w:r w:rsidR="00000000">
        <w:rPr>
          <w:sz w:val="28"/>
          <w:lang w:val="ru-RU"/>
        </w:rPr>
        <w:pict w14:anchorId="7B234C23">
          <v:rect id="_x0000_i1027" style="width:0;height:1.5pt" o:hralign="center" o:hrstd="t" o:hr="t" fillcolor="#a0a0a0" stroked="f"/>
        </w:pict>
      </w:r>
    </w:p>
    <w:p w14:paraId="3EA55AE9" w14:textId="77777777" w:rsidR="00A07CD0" w:rsidRPr="00A00603" w:rsidRDefault="00A07CD0" w:rsidP="00A00603"/>
    <w:p w14:paraId="689D6300" w14:textId="77777777" w:rsidR="00A07CD0" w:rsidRDefault="00A07CD0" w:rsidP="002A1C35">
      <w:pPr>
        <w:rPr>
          <w:lang w:val="ru-RU"/>
        </w:rPr>
      </w:pPr>
    </w:p>
    <w:p w14:paraId="78EBE657" w14:textId="77777777" w:rsidR="00A07CD0" w:rsidRPr="002A1C35" w:rsidRDefault="00A07CD0" w:rsidP="002A1C35">
      <w:pPr>
        <w:rPr>
          <w:lang w:val="ru-RU"/>
        </w:rPr>
      </w:pPr>
    </w:p>
    <w:p w14:paraId="0CF094AA" w14:textId="77777777" w:rsidR="00A07CD0" w:rsidRDefault="00A07CD0">
      <w:pPr>
        <w:tabs>
          <w:tab w:val="left" w:pos="475"/>
        </w:tabs>
        <w:rPr>
          <w:lang w:val="ru-RU"/>
        </w:rPr>
      </w:pPr>
      <w:r>
        <w:rPr>
          <w:lang w:val="ru-RU"/>
        </w:rPr>
        <w:t>여기에는 서론으로 재능 있는 교회 작가이자 수석사제인 니콜라이 데푸타토프 신부의 글 “장로들과 그들의 가르침”을 실었습니다. 이 짧은 글에서 저자는 한때 영적으로 성향 있는 러시아인들에게 그토록 친근하고 가깝게 다가왔던 영적 지도자 장로의 전형적인 모습을 그려냈습니다. 저자는 마지막 옵틴 장로들을 염두에 두고 있지만, 그가 그려낸 초상은 보편적인 것으로 완성되었다. 이는 혁명 전 러시아의 마지막 성자들로부터 풍겨나던 아버지 같은 사랑과 통찰력의 정신이, 이집트, 팔레스타인, 시리아, 아토스 산의 더 오래된 수행자들로부터 그들에게 스며들었기 때문이다. 따라서 이 니콜라이 신부에 관한 기사가 독자들이 이 소책자에 수록된 성인들의 말씀이 담긴 성인들의 모습을 더 생생하게 그려볼 수 있도록 도와줄 것이라고 생각됩니다.</w:t>
      </w:r>
    </w:p>
    <w:p w14:paraId="0483F762" w14:textId="77777777" w:rsidR="00A07CD0" w:rsidRPr="00234637" w:rsidRDefault="00A07CD0">
      <w:pPr>
        <w:pStyle w:val="Header"/>
        <w:tabs>
          <w:tab w:val="clear" w:pos="4320"/>
          <w:tab w:val="clear" w:pos="8640"/>
          <w:tab w:val="left" w:pos="475"/>
        </w:tabs>
        <w:rPr>
          <w:sz w:val="20"/>
          <w:szCs w:val="16"/>
          <w:lang w:val="ru-RU"/>
        </w:rPr>
      </w:pPr>
    </w:p>
    <w:p w14:paraId="55B611DD" w14:textId="77777777" w:rsidR="00A07CD0" w:rsidRDefault="00A07CD0" w:rsidP="0005283C">
      <w:pPr>
        <w:pStyle w:val="Heading3"/>
        <w:rPr>
          <w:lang w:val="ru-RU"/>
        </w:rPr>
      </w:pPr>
      <w:bookmarkStart w:id="0" w:name="_Toc519946842"/>
      <w:bookmarkStart w:id="1" w:name="_Toc136188716"/>
      <w:bookmarkStart w:id="2" w:name="_Toc237069805"/>
      <w:r>
        <w:rPr>
          <w:lang w:val="ru-RU"/>
        </w:rPr>
        <w:t>장로들과 그들의 가르침</w:t>
      </w:r>
      <w:bookmarkEnd w:id="0"/>
      <w:bookmarkEnd w:id="1"/>
      <w:bookmarkEnd w:id="2"/>
    </w:p>
    <w:p w14:paraId="44D82C05" w14:textId="77777777" w:rsidR="00A07CD0" w:rsidRDefault="00A07CD0">
      <w:pPr>
        <w:tabs>
          <w:tab w:val="left" w:pos="475"/>
        </w:tabs>
        <w:rPr>
          <w:lang w:val="ru-RU"/>
        </w:rPr>
      </w:pPr>
      <w:r>
        <w:rPr>
          <w:lang w:val="ru-RU"/>
        </w:rPr>
        <w:t xml:space="preserve">장로직에는 깊은 경건함의 영, 곧 그리스도의 영이 깃들어 있습니다. 장로는 제자를 인도하며, 그가 죄의 심연에 빠지지 않도록 그의 손을 잡아줍니다. 그는 다정함과 위로, 격려, 훈계, 그리고 수련을 위한 축복으로 제자에게 다가갑니다. 장로는 미래의 모습을 그려 보여주며, 하나님과의 교제 속에서 누리는 현재의 달콤함을 일깨워 줍니다. 장로는 질병을 이미 준비된 구원으로, 다른 선행 없이도 구원해 주는 겸손을 단련시키는 고통으로 이야기합니다. 장로는 마치 제자의 영혼과 하나가 된 듯, 제자의 기쁨과 슬픔을 함께 살아갑니다. 장로는 가르치기를, 기도는 영의 호흡이라고 한다. 기도가 있으면 영혼은 살아 있고, 기도가 없으면 영혼은 죽은 것이다. </w:t>
      </w:r>
      <w:r>
        <w:rPr>
          <w:lang w:val="ru-RU"/>
        </w:rPr>
        <w:lastRenderedPageBreak/>
        <w:t>여러 면에서 장로는 유능하고 권위 있으며 경험이 풍부하다. 그의 목소리는 단호하고 명료하여, 가난하고 스스로를 부끄러워하는 죄인의 심장 깊숙이 스며든다.</w:t>
      </w:r>
    </w:p>
    <w:p w14:paraId="341D8266" w14:textId="77777777" w:rsidR="00A07CD0" w:rsidRDefault="00A07CD0">
      <w:pPr>
        <w:tabs>
          <w:tab w:val="left" w:pos="475"/>
        </w:tabs>
        <w:rPr>
          <w:lang w:val="ru-RU"/>
        </w:rPr>
      </w:pPr>
      <w:r>
        <w:rPr>
          <w:lang w:val="ru-RU"/>
        </w:rPr>
        <w:tab/>
        <w:t>최근 러시아 장로들 중 적어도 몇몇의 가르침을 예로 들어 보자. 놀랍도록 차분하면서도 단호하고 영혼 깊숙이 스며드는 그들의 소박한 말에 귀를 기울여 보자. “당신은 한때 적들이 당신을 향해 화살을 쏘고 있다고 저에게 말했었죠. 두려워하지 마세요! 단 하나도 당신을 스치지 않을 것입니다. 어떤 하찮은 것들도 두려워하지 마십시오. 하찮은 것은 하찮은 것으로 남을 뿐입니다. 다만 제 조언을 원칙으로 삼으십시오. 아침과 저녁 기도 전에 이 두 시편—26편과 90편—을 읽으시고, 그 앞에는 위대한 대천사 찬가인 ‘성모 마리아여, 기뻐하소서…’를 읽으십시오. 그렇게 실천하신다면, 불도 여러분을 삼키지 못할 것이며, 물도 여러분을 가라앉히지 못할 것입니다… 폭탄도 여러분을 산산조각 내지 못할 것입니다.” (오프틴의 요한 장로).</w:t>
      </w:r>
    </w:p>
    <w:p w14:paraId="6B2060F0" w14:textId="77777777" w:rsidR="00A07CD0" w:rsidRDefault="00A07CD0">
      <w:pPr>
        <w:tabs>
          <w:tab w:val="left" w:pos="475"/>
        </w:tabs>
        <w:rPr>
          <w:lang w:val="ru-RU"/>
        </w:rPr>
      </w:pPr>
      <w:r>
        <w:rPr>
          <w:lang w:val="ru-RU"/>
        </w:rPr>
        <w:tab/>
        <w:t>“사람들이 심하게 공격해 오고 낙담이 밀려올 때, 주님께 기도하며 백 번 절을 드리십시오. 그러면 산탄총은 물론 대포조차도 여러분을 두렵게 하지 못할 것입니다.” (안토니 오프틴스키 수도원장).</w:t>
      </w:r>
    </w:p>
    <w:p w14:paraId="5433C7E1" w14:textId="77777777" w:rsidR="00A07CD0" w:rsidRDefault="00A07CD0">
      <w:pPr>
        <w:tabs>
          <w:tab w:val="left" w:pos="475"/>
        </w:tabs>
        <w:rPr>
          <w:lang w:val="ru-RU"/>
        </w:rPr>
      </w:pPr>
      <w:r>
        <w:rPr>
          <w:lang w:val="ru-RU"/>
        </w:rPr>
        <w:tab/>
        <w:t>“영으로 겸손한 것은 이 세상에서 그보다 더 큰 행복이 없습니다! 겸손한 사람은 땅 위에서 마치 천국에 있는 것처럼 살며, 언제나 즐겁고 평온하며 모든 것에 만족합니다.” (안토니 오프틴스키 수도원장). “용감한 영혼은 오직 한 분 하나님 외에는 그 누구도, 그 무엇도 두려워하지 않습니다.” (안토니 원장). “여러분께 권합니다. 온갖 꿈 대신, 주님께 드리는 기도와 그분을 향한 소망으로 영혼을 채우십시오. 주님의 뜻 없이는 새 한 마리도 죽지 않는데, 하물며 사람이겠습니까? 영 안에서 평안을 찾으십시오” (안토니 원장).</w:t>
      </w:r>
    </w:p>
    <w:p w14:paraId="6187E3C5" w14:textId="77777777" w:rsidR="00A07CD0" w:rsidRDefault="00A07CD0">
      <w:pPr>
        <w:tabs>
          <w:tab w:val="left" w:pos="475"/>
        </w:tabs>
        <w:rPr>
          <w:lang w:val="ru-RU"/>
        </w:rPr>
      </w:pPr>
      <w:r>
        <w:rPr>
          <w:lang w:val="ru-RU"/>
        </w:rPr>
        <w:lastRenderedPageBreak/>
        <w:tab/>
        <w:t>“한 현명한 장로가 말하길: ‘병이 내게 닥쳤으니, 주님, 영광을 받으소서! 내 병이 심해졌으니, 주님, 영광을 받으소서! 내 병이 낫지 않게 되었으니, 주님, 영광을 받으소서! 왜냐하면 나로서는 땅 위의 사람들과 함께 있는 것보다 주님과 함께 하늘에 있는 것이 더 낫기 때문이다… 그리고 만일 어떤 사람이 성찬을 받은 바로 그날 죽게 된다면, 성찬의 영광을 위하여 성스러운 천사들이 그의 영혼을 두 팔로 받아줄 것이다” (안토니 원장).</w:t>
      </w:r>
    </w:p>
    <w:p w14:paraId="3539DF06" w14:textId="77777777" w:rsidR="00A07CD0" w:rsidRDefault="00A07CD0">
      <w:pPr>
        <w:tabs>
          <w:tab w:val="left" w:pos="475"/>
        </w:tabs>
        <w:rPr>
          <w:lang w:val="ru-RU"/>
        </w:rPr>
      </w:pPr>
      <w:r>
        <w:rPr>
          <w:lang w:val="ru-RU"/>
        </w:rPr>
        <w:tab/>
        <w:t>“다른 사람이 아니라 우리 자신을 마음속으로 모든 일에 대해 책망하고 정죄합시다. 왜냐하면 — 겸손할수록 더 큰 유익이 있기 때문입니다. 하나님께서는 겸손한 자들을 사랑하시며, 그들에게 당신의 은혜를 부어 주십니다! 그러므로 어떤 슬픔이 닥치든, 어떤 불행이 닥치든, 이렇게 말하십시오: ‘나는 예수 그리스도를 위해 이것을 참아내리라!’ 그저 그렇게 말하기만 해도 네 마음이 한결 가벼워질 것이다. 예수 그리스도의 이름은 강력하기 때문이다. 그 이름이 있으면 모든 불쾌한 일들이 가라앉고, 악령들이 사라진다. 네가 그분의 가장 달콤한 이름을 되뇌일 때, 네 속상함도 가라앉고, 네 소심함도 진정될 것이다!” (안토니오 수도원장).</w:t>
      </w:r>
    </w:p>
    <w:p w14:paraId="082DB696" w14:textId="77777777" w:rsidR="00A07CD0" w:rsidRDefault="00A07CD0">
      <w:pPr>
        <w:tabs>
          <w:tab w:val="left" w:pos="475"/>
        </w:tabs>
        <w:rPr>
          <w:lang w:val="ru-RU"/>
        </w:rPr>
      </w:pPr>
      <w:r>
        <w:rPr>
          <w:lang w:val="ru-RU"/>
        </w:rPr>
        <w:tab/>
        <w:t xml:space="preserve">게프시만스키 스키타의 장로 바르나바 신부는 이렇게 말했습니다. “성체 성사 때 이름 하나마다 빵 조각을 떼어내는 것은 현명하지 못합니다. 예수 그리스도의 신성한 피 한 방울만으로도 수백만 명의 인간의 죄를 씻어낼 수 있습니다.” “나는 네가 아픈 것이 기쁘다,”라고 장로는 찾아온 이에게 말하며, “그렇게 하면 더 온유해질 테니까,” — 하며 다정하게 그의 어깨를 토닥여 주었다. 통증이 순식간에 사라졌다. “그리스도께서 너를 영적 질병—낙담, 슬픔, 교만, 시기, 인간 혐오—에서 구해 주시기를 바란다. 이러한 질병들은 악마의 유혹으로 인해 생기며, 육체의 질병보다 훨씬 더 끔찍하고 위험하다… 네 </w:t>
      </w:r>
      <w:r>
        <w:rPr>
          <w:lang w:val="ru-RU"/>
        </w:rPr>
        <w:lastRenderedPageBreak/>
        <w:t>마음에 이렇게 말하라: ‘왜 그렇게 안달하는가? 분노로 남을 바로잡을 수는 없고, 오직 네 자신만 해칠 뿐이다. 마음으로 안달하지 말고 참아라. 내일 필요한 일을 하고, 내일 필요한 사람과 이야기하자. 차분하게 건네는 한 마디가 분노보다 더 빨리 설득하고 양심을 일깨울 것이다. 그렇게 행하면, 하나님의 도움으로 분노라는 악마를 이길 수 있을 것이다.’”</w:t>
      </w:r>
    </w:p>
    <w:p w14:paraId="5CC23DF4" w14:textId="77777777" w:rsidR="00A07CD0" w:rsidRDefault="00A07CD0">
      <w:pPr>
        <w:tabs>
          <w:tab w:val="left" w:pos="475"/>
        </w:tabs>
        <w:rPr>
          <w:lang w:val="ru-RU"/>
        </w:rPr>
      </w:pPr>
      <w:r>
        <w:rPr>
          <w:lang w:val="ru-RU"/>
        </w:rPr>
        <w:tab/>
        <w:t>옵틴의 장로이자 스키미구멘 아나톨리우스가 한 사람에게 가르침을 주었다: “주님께서 네게 유혹을 보내시는 것은, 네 정욕이 죽게 하려는 것이다… 주님께서는 우리가 사람의 얼굴을 바라보듯이, 네 모든 행실을 분명하고 주의 깊게, 네 영혼 깊숙이까지 꿰뚫어 보신다. 지켜보시며, 네가 고난 속에서 어떤 사람이 될지 시험하신다. 참아낸다면, 너는 그분의 사랑받는 자가 될 것이다. 만약 참지 못하고 화를 내더라도, 회개한다면 — 그래도 너는 그분의 사랑받는 자가 될 것이다… 주님만이 누구에게는 삶의 시작에, 누구에게는 중간에, 누구에게는 끝에 고난을 주시는지 정하신다… 네 힘닿는 대로 행하라. 그리고 네 공로를 스스로 높이 평가하지 말고, 미덕을 세지 말라. 대신 네 연약함과 죄를 살피라. 그러면 주님께서 결코 너를 버리지 않으실 것이다… 삶이 힘들다고 낙담하지 말고, 겸손해져라. 주님께서는 네 겸손을 위대한 업적보다 더 높이 보실 것이니, 겸손하지 않은 자들의 업적보다는 훨씬 더 높이 보실 것이다… 네 힘닿는 대로 행하라; 겸손과 자기 책망으로 행하라; 그러면 익숙해질 것이며, 기도를 그토록 사랑하게 되어 억지로 떼어 놓을 수 없을 것이다. 왜냐하면 기도는 달콤하고 기쁨을 주기 때문이다.”</w:t>
      </w:r>
    </w:p>
    <w:p w14:paraId="22CFB2F4" w14:textId="77777777" w:rsidR="00A07CD0" w:rsidRDefault="00A07CD0">
      <w:pPr>
        <w:tabs>
          <w:tab w:val="left" w:pos="475"/>
        </w:tabs>
        <w:rPr>
          <w:lang w:val="ru-RU"/>
        </w:rPr>
      </w:pPr>
      <w:r>
        <w:rPr>
          <w:lang w:val="ru-RU"/>
        </w:rPr>
        <w:tab/>
        <w:t xml:space="preserve">“사람에게는 활력과 영감이 필요합니다… 등불이 빛나려면 유리창을 깨끗이 닦는 것만으로는 부족하고, 그 안에 촛불이 켜져 있어야 합니다. 주님께서는 제자들에게 </w:t>
      </w:r>
      <w:r>
        <w:rPr>
          <w:lang w:val="ru-RU"/>
        </w:rPr>
        <w:lastRenderedPageBreak/>
        <w:t>바로 그렇게 하셨습니다. 진리로 그들을 정화하신 후, 성령으로 그들에게 생명을 불어넣으셨고, 그들은 이미 깨끗했음에도 불구하고 사람들을 위한 빛이 되었습니다.</w:t>
      </w:r>
    </w:p>
    <w:p w14:paraId="1510F10B" w14:textId="77777777" w:rsidR="00A07CD0" w:rsidRDefault="00A07CD0">
      <w:pPr>
        <w:tabs>
          <w:tab w:val="left" w:pos="475"/>
        </w:tabs>
        <w:rPr>
          <w:lang w:val="ru-RU"/>
        </w:rPr>
      </w:pPr>
      <w:r>
        <w:rPr>
          <w:lang w:val="ru-RU"/>
        </w:rPr>
        <w:tab/>
        <w:t>이 과정은 모든 그리스도인에게 이루어져야 합니다. 먼저 진리로 정화되고, 그다음 성령으로 깨우침을 받아야 합니다. 진리는 선천적인 영감을 불순한 것으로 배척하고, 그것을 죽여 버립니다. 그래야 성령이 오셔서 그것을 새롭게 된 상태로 부활시키실 수 있기 때문입니다.</w:t>
      </w:r>
    </w:p>
    <w:p w14:paraId="45FBE187" w14:textId="77777777" w:rsidR="00A07CD0" w:rsidRDefault="00A07CD0">
      <w:pPr>
        <w:tabs>
          <w:tab w:val="left" w:pos="475"/>
        </w:tabs>
        <w:rPr>
          <w:lang w:val="ru-RU"/>
        </w:rPr>
      </w:pPr>
      <w:r>
        <w:rPr>
          <w:lang w:val="ru-RU"/>
        </w:rPr>
        <w:tab/>
        <w:t>만약 사람이 진리로 정화되기 전에 자신의 영감에 이끌린다면, 그는 자신과 타인에게 순수한 빛이 아니라 혼합되고 기만적인 빛을 발하게 될 것이다. 왜냐하면 그의 마음속에는 단순한 선이 아니라, 악과 다소간 섞인 선이 자리 잡고 있기 때문이다. 누구든지 자기 내면을 들여다보고 마음의 체험으로 내 말을 확인해 보라. 그 말이 얼마나 정확하고 공평하며, 본성 그 자체에서 그대로 옮겨온 것인지 알게 될 것이다…</w:t>
      </w:r>
    </w:p>
    <w:p w14:paraId="6B07CA29" w14:textId="77777777" w:rsidR="00A07CD0" w:rsidRDefault="00A07CD0">
      <w:pPr>
        <w:tabs>
          <w:tab w:val="left" w:pos="475"/>
        </w:tabs>
        <w:rPr>
          <w:lang w:val="ru-RU"/>
        </w:rPr>
      </w:pPr>
      <w:r>
        <w:rPr>
          <w:lang w:val="ru-RU"/>
        </w:rPr>
        <w:tab/>
        <w:t>자기 희생이 엿보이는 사람은 모든 영적 축복의 근원인 진리의 항구에 정박하기를 바란다. 이러한 이유로 나는 모든 친구들에게 종교에 관해, 정화와 깨달음을 얻은 성부들— —이 사도들처럼 정화를 거친 뒤 쓴 책들만을 읽을 것을 권한다. 그 책들에서는 순수한 진리가 빛나며, 독자들에게 성령의 영감을 전해준다. 이 길, 처음에는 좁고 마음과 영혼에 고통스러운 이 길 밖에는, 사방에 어둠과 급류, 심연이 도사리고 있습니다!”</w:t>
      </w:r>
    </w:p>
    <w:p w14:paraId="24E38A19" w14:textId="77777777" w:rsidR="00A07CD0" w:rsidRDefault="00A07CD0">
      <w:pPr>
        <w:tabs>
          <w:tab w:val="left" w:pos="475"/>
        </w:tabs>
        <w:rPr>
          <w:lang w:val="ru-RU"/>
        </w:rPr>
      </w:pPr>
      <w:r>
        <w:rPr>
          <w:lang w:val="ru-RU"/>
        </w:rPr>
        <w:tab/>
        <w:t xml:space="preserve">시루안 장로의 말씀으로 보충하자면: “하늘에서도 땅에서도 주님은 오직 성령을 통해서만 알려지시며, 학문을 통해서가 아닙니다… 우리 안에 은혜가 있을 때, 영은 불타오르며 밤낮으로 주님께로 달려갑니다. 은혜가 영혼을 묶어 하나님을 사랑하게 하므로, 영혼은 그분을 사랑하게 되었고 그분으로부터 떨어지기를 원치 않습니다. 성령의 달콤함에 만족할 수 없기 때문입니다… </w:t>
      </w:r>
      <w:r>
        <w:rPr>
          <w:lang w:val="ru-RU"/>
        </w:rPr>
        <w:lastRenderedPageBreak/>
        <w:t>그러나 교만하고 제멋대로인 자들은 자신 안에 은혜가 거하게 하지 않으므로 결코 영혼의 평안을 얻지 못하지만, 순종하는 영혼 안에는 성령의 은혜가 쉽게 들어와 기쁨과 평안을 줍니다… 지금 회개를 통해 낙원을 되찾을 수 있습니다.”</w:t>
      </w:r>
    </w:p>
    <w:p w14:paraId="483596A8" w14:textId="77777777" w:rsidR="00A07CD0" w:rsidRDefault="00A07CD0">
      <w:pPr>
        <w:tabs>
          <w:tab w:val="left" w:pos="475"/>
        </w:tabs>
        <w:rPr>
          <w:lang w:val="ru-RU"/>
        </w:rPr>
      </w:pPr>
      <w:r>
        <w:rPr>
          <w:lang w:val="ru-RU"/>
        </w:rPr>
        <w:tab/>
        <w:t>고갈되지 않는 샘물—장로들의 교훈입니다. 우리는 그중 한 방울만을 소중히 간직하여 독자들에게 장로들의 선물, 즉 분별과 은혜의 선물로 드립니다. 그러니 우리의 모든 마음의 비밀과 은밀한 생각들이 영적인 눈앞에 드러나는 이 통찰력 있는 분들에게 감사합시다. 비록 그들이 우리 가운데 살았지만, 그들의 삶은 시간과 공간을 초월한 성격을 띠고 있었습니다. 사랑으로 그들에게서 영원한 구원을 배우도록 합시다.</w:t>
      </w:r>
    </w:p>
    <w:p w14:paraId="4AE18000" w14:textId="77777777" w:rsidR="00A07CD0" w:rsidRPr="00BB1DF9" w:rsidRDefault="00A07CD0">
      <w:pPr>
        <w:pStyle w:val="Heading6"/>
        <w:tabs>
          <w:tab w:val="left" w:pos="475"/>
        </w:tabs>
        <w:rPr>
          <w:lang w:val="ru-RU"/>
        </w:rPr>
      </w:pPr>
      <w:r w:rsidRPr="00BB1DF9">
        <w:rPr>
          <w:lang w:val="ru-RU"/>
        </w:rPr>
        <w:t>니콜라이 데푸타토프 신부</w:t>
      </w:r>
    </w:p>
    <w:p w14:paraId="47F85917" w14:textId="77777777" w:rsidR="00A07CD0" w:rsidRPr="00234637" w:rsidRDefault="00A07CD0">
      <w:pPr>
        <w:tabs>
          <w:tab w:val="left" w:pos="475"/>
        </w:tabs>
        <w:rPr>
          <w:sz w:val="20"/>
          <w:szCs w:val="16"/>
          <w:lang w:val="ru-RU"/>
        </w:rPr>
      </w:pPr>
    </w:p>
    <w:p w14:paraId="1D7EA013" w14:textId="77777777" w:rsidR="00A07CD0" w:rsidRDefault="00A07CD0" w:rsidP="0005283C">
      <w:pPr>
        <w:pStyle w:val="Heading3"/>
        <w:rPr>
          <w:lang w:val="ru-RU"/>
        </w:rPr>
      </w:pPr>
      <w:bookmarkStart w:id="3" w:name="_Toc519946843"/>
      <w:bookmarkStart w:id="4" w:name="_Toc136188717"/>
      <w:bookmarkStart w:id="5" w:name="_Toc237069806"/>
      <w:r>
        <w:rPr>
          <w:lang w:val="ru-RU"/>
        </w:rPr>
        <w:t>성 막심 고백자</w:t>
      </w:r>
      <w:bookmarkEnd w:id="3"/>
      <w:bookmarkEnd w:id="4"/>
      <w:bookmarkEnd w:id="5"/>
    </w:p>
    <w:p w14:paraId="1DCFAEC7" w14:textId="77777777" w:rsidR="00A07CD0" w:rsidRDefault="00A07CD0">
      <w:pPr>
        <w:tabs>
          <w:tab w:val="left" w:pos="475"/>
        </w:tabs>
        <w:rPr>
          <w:lang w:val="ru-RU"/>
        </w:rPr>
      </w:pPr>
      <w:r>
        <w:rPr>
          <w:lang w:val="ru-RU"/>
        </w:rPr>
        <w:t>성 막심은 콘스탄티노플에서 귀족 가문의 부모 사이에서 태어나 훌륭한 교육을 받았습니다. 헤라클리우스 황제(610-641년) 치세에 그는 황실 고문 중 한 명이었습니다. 모노필리테파의 이단이 확산되는 것을 보고(모노필리테파는 예수 그리스도 안의 인간의 의지를 부정함으로써 그분의 십자가 수난의 의미를 경시했다), 심지어 황제 자신도 그 이단에 물들자, 그는 황실 궁정을 떠나 크리스폴 수도원에 입소하여 수도 서원을 받았습니다. 그 후, 성자 막심은 이 수도원의 원장이 되었다.</w:t>
      </w:r>
    </w:p>
    <w:p w14:paraId="4370D2C6" w14:textId="77777777" w:rsidR="00A07CD0" w:rsidRDefault="00A07CD0">
      <w:pPr>
        <w:tabs>
          <w:tab w:val="left" w:pos="475"/>
        </w:tabs>
        <w:rPr>
          <w:lang w:val="ru-RU"/>
        </w:rPr>
      </w:pPr>
      <w:r>
        <w:rPr>
          <w:lang w:val="ru-RU"/>
        </w:rPr>
        <w:tab/>
        <w:t xml:space="preserve">당대의 심오한 신학자이자 정통 신앙의 엄격한 수호자였던 막심은 모노필리투스 이단의 그릇됨을 매우 능숙하고 성공적으로 입증했으며, 이로 인해 교회 적들로부터 수차례 박해를 받았습니다. 정통교리를 </w:t>
      </w:r>
      <w:r>
        <w:rPr>
          <w:lang w:val="ru-RU"/>
        </w:rPr>
        <w:lastRenderedPageBreak/>
        <w:t>옹호한 성자 막시모스의 논증은 너무나 강력하여, 645년에 단일성론자였던 콘스탄티노플 총대주교 피로스와 신앙에 관한 공개 토론을 벌인 후, 피로스는 이단을 버리고 정통교리로 돌아섰다.</w:t>
      </w:r>
    </w:p>
    <w:p w14:paraId="5A52BE89" w14:textId="77777777" w:rsidR="00A07CD0" w:rsidRDefault="00A07CD0">
      <w:pPr>
        <w:tabs>
          <w:tab w:val="left" w:pos="475"/>
        </w:tabs>
        <w:rPr>
          <w:lang w:val="ru-RU"/>
        </w:rPr>
      </w:pPr>
      <w:r>
        <w:rPr>
          <w:lang w:val="ru-RU"/>
        </w:rPr>
        <w:tab/>
        <w:t>성 막시모스는 여러 차례 유배되었다가 다시 콘스탄티노플로 소환되곤 했다. 이단자들은 설득과 약속에서 종종 위협, 모욕, 심지어 성 막시모스에 대한 구타로까지 넘어갔다. 그러나 그는 자신의 종교적 신념을 흔들림 없이 지켰다. 마침내 그들은 그가 말이나 글로 진리를 선포하고 옹호할 수 없도록 그의 오른손과 혀를 잘라버렸다. 그 후 그는 코카서스의 라조프(밍그렐리아 지역)로 유배되었다. 이곳에서 성자 막심은 자신의 임종 날짜를 미리 알고 있던 가운데 662년 8월 13일에 세상을 떠났다.</w:t>
      </w:r>
    </w:p>
    <w:p w14:paraId="336467FC" w14:textId="77777777" w:rsidR="00A07CD0" w:rsidRDefault="00A07CD0">
      <w:pPr>
        <w:tabs>
          <w:tab w:val="left" w:pos="475"/>
        </w:tabs>
        <w:rPr>
          <w:lang w:val="ru-RU"/>
        </w:rPr>
      </w:pPr>
      <w:r>
        <w:rPr>
          <w:lang w:val="ru-RU"/>
        </w:rPr>
        <w:tab/>
        <w:t>성자 막심은 정통 기독교를 옹호하기 위해 많은 신학 저술을 남겼다. 특히 우리에게 귀중한 것은 영적·관상적 삶에 대한 그의 가르침으로, 이는 『자비』에 기독교적 사랑에 관한 400가지 교훈의 형태로 수록되어 있다. 또한 지극히 거룩하신 삼위일체와 말씀이신 하나님의 성육신, 미덕과 정욕, 주님의 기도에 대한 해설을 다룬 700개의 장도 알려져 있습니다. 그의 수행에 관한 가르침에서는 성 막시모의 영적 깊이와 사려 깊은 통찰력이 드러납니다.</w:t>
      </w:r>
    </w:p>
    <w:p w14:paraId="2DF5FCB3" w14:textId="77777777" w:rsidR="00A07CD0" w:rsidRDefault="00A07CD0">
      <w:pPr>
        <w:tabs>
          <w:tab w:val="left" w:pos="475"/>
        </w:tabs>
        <w:rPr>
          <w:lang w:val="ru-RU"/>
        </w:rPr>
      </w:pPr>
      <w:r>
        <w:rPr>
          <w:lang w:val="ru-RU"/>
        </w:rPr>
        <w:tab/>
        <w:t>성 막시모 고백자의 기념일은 신력 2월 3일입니다.</w:t>
      </w:r>
    </w:p>
    <w:p w14:paraId="2610DE53" w14:textId="1876977E" w:rsidR="00234637" w:rsidRDefault="00234637">
      <w:pPr>
        <w:jc w:val="left"/>
        <w:rPr>
          <w:rFonts w:ascii="Arial" w:hAnsi="Arial"/>
          <w:b/>
          <w:color w:val="0000FF"/>
          <w:lang w:val="ru-RU"/>
        </w:rPr>
      </w:pPr>
      <w:bookmarkStart w:id="6" w:name="_Toc519946844"/>
      <w:bookmarkStart w:id="7" w:name="_Toc136188718"/>
    </w:p>
    <w:p w14:paraId="0E26B2AA" w14:textId="062A7681" w:rsidR="00A07CD0" w:rsidRDefault="00A07CD0">
      <w:pPr>
        <w:pStyle w:val="Heading4"/>
        <w:tabs>
          <w:tab w:val="left" w:pos="475"/>
        </w:tabs>
        <w:rPr>
          <w:lang w:val="ru-RU"/>
        </w:rPr>
      </w:pPr>
      <w:r>
        <w:rPr>
          <w:lang w:val="ru-RU"/>
        </w:rPr>
        <w:t>하나님의 자비, 은총, 믿음, 기도</w:t>
      </w:r>
      <w:bookmarkEnd w:id="6"/>
      <w:bookmarkEnd w:id="7"/>
    </w:p>
    <w:p w14:paraId="7DA0DDE6" w14:textId="77777777" w:rsidR="00A07CD0" w:rsidRDefault="00A07CD0">
      <w:pPr>
        <w:tabs>
          <w:tab w:val="left" w:pos="475"/>
        </w:tabs>
        <w:rPr>
          <w:lang w:val="ru-RU"/>
        </w:rPr>
      </w:pPr>
      <w:r>
        <w:rPr>
          <w:lang w:val="ru-RU"/>
        </w:rPr>
        <w:tab/>
        <w:t xml:space="preserve">1. 하느님의 위대하심과 무한하심을 기억하며, 우리가 그분의 인간 사랑에 비해 너무나 하찮다고 절망하거나 생각해서는 안 됩니다. 마찬가지로, 우리가 얼마나 끔찍하게 타락했는지를 떠올리면서도, 죄로 인해 죽어버린 미덕이 우리 안에서 회복될 수 있다는 사실을 </w:t>
      </w:r>
      <w:r>
        <w:rPr>
          <w:lang w:val="ru-RU"/>
        </w:rPr>
        <w:lastRenderedPageBreak/>
        <w:t>의심하지 맙시다. 이 두 가지 모두 하나님께는 가능합니다. 곧, 내려오셔서 지식으로 우리의 이성을 깨우치시고, 또한 우리 안에 미덕을 회복시켜 주시는 것입니다. (성 막시모 고백자).</w:t>
      </w:r>
    </w:p>
    <w:p w14:paraId="1F6DBEF6" w14:textId="77777777" w:rsidR="00A07CD0" w:rsidRDefault="00A07CD0">
      <w:pPr>
        <w:tabs>
          <w:tab w:val="left" w:pos="475"/>
        </w:tabs>
        <w:rPr>
          <w:lang w:val="ru-RU"/>
        </w:rPr>
      </w:pPr>
      <w:r>
        <w:rPr>
          <w:lang w:val="ru-RU"/>
        </w:rPr>
        <w:tab/>
        <w:t>1. 뜻밖의 유혹이 닥친다면, 그것을 가져온 사람을 탓하지 말고, 그것이 어떤 목적으로 찾아왔는지 이해하려고 노력하라. 그러면 교정을 얻게 될 것이다. 왜냐하면 그 사람을 통해서든, 다른 누군가를 통해서든, 어쨌든 너는 하나님의 섭리의 잔에서 쓴맛을 마셔야 했기 때문이다. (막스, 《영적 교훈》).</w:t>
      </w:r>
    </w:p>
    <w:p w14:paraId="5043A754" w14:textId="77777777" w:rsidR="00A07CD0" w:rsidRDefault="00A07CD0">
      <w:pPr>
        <w:tabs>
          <w:tab w:val="left" w:pos="475"/>
        </w:tabs>
        <w:rPr>
          <w:lang w:val="ru-RU"/>
        </w:rPr>
      </w:pPr>
      <w:r>
        <w:rPr>
          <w:lang w:val="ru-RU"/>
        </w:rPr>
        <w:tab/>
        <w:t>1. 분별 있는 사람은 하나님의 섭리의 유익을 생각하며, 자신에게 닥친 재앙을 감사하는 마음으로 견디고, 자신의 죄 외에는 그 누구도, 그 무엇도 탓하지 않는다. 반면 분별력이 없는 사람은 죄를 짓고 나서 그 죄로 인해 벌을 받을 때, 하나님의 지극히 지혜로운 섭리를 이해하지 못한 채 하나님이나 사람들을 원망한다. (막스, 《지혜서》).</w:t>
      </w:r>
    </w:p>
    <w:p w14:paraId="4E7711B0" w14:textId="77777777" w:rsidR="00A07CD0" w:rsidRDefault="00A07CD0">
      <w:pPr>
        <w:tabs>
          <w:tab w:val="left" w:pos="475"/>
        </w:tabs>
        <w:rPr>
          <w:lang w:val="ru-RU"/>
        </w:rPr>
      </w:pPr>
      <w:r>
        <w:rPr>
          <w:lang w:val="ru-RU"/>
        </w:rPr>
        <w:tab/>
        <w:t>1. 의사들이 다양한 육체적 질병을 치료할 때 모두에게 똑같은 약을 처방하지 않는 것처럼, 하나님도 우리의 영적 질병을 치료하실 때 모든 사람에게 적합한 단 하나의 치료법을 사용하지 않으십니다. 그러나 그분은 각 영혼에게 딱 맞는 약으로 치유해 주십니다. 그러니 비록 그 약들이 우리에게 고통을 안겨준다 해도, 치유를 베풀어 주신 그분께 감사합시다. (막스, 《격언집》).</w:t>
      </w:r>
    </w:p>
    <w:p w14:paraId="48EE746A" w14:textId="77777777" w:rsidR="00A07CD0" w:rsidRDefault="00A07CD0">
      <w:pPr>
        <w:tabs>
          <w:tab w:val="left" w:pos="475"/>
        </w:tabs>
        <w:rPr>
          <w:lang w:val="ru-RU"/>
        </w:rPr>
      </w:pPr>
      <w:r>
        <w:rPr>
          <w:lang w:val="ru-RU"/>
        </w:rPr>
        <w:tab/>
        <w:t xml:space="preserve">2. 자신의 본성의 연약함을 깨달은 사람은, 하나님의 도우시는 능력도 체험을 통해 알게 된다. 그리고 하나님의 도움으로 이미 몇 가지 선한 일을 행했고, 다른 일들도 행하려고 노력하는 그런 사람은 결코 다른 사람들을 깎아내리지 않을 것이다. 왜냐하면 그 사람은 은혜가 자신에게 어떻게 도움을 주어 많은 정욕과 고통에서 구해 주었는지 알고 있기에, 하나님의 뜻에 따라 그 은혜가 다른 </w:t>
      </w:r>
      <w:r>
        <w:rPr>
          <w:lang w:val="ru-RU"/>
        </w:rPr>
        <w:lastRenderedPageBreak/>
        <w:t>모든 사람들, 특히 그분을 위해 수고하는 이들에게도 강력하게 도움을 줄 수 있음을 알기 때문이다. 자비로우시고 사람을 사랑하시는 의사는 비록 사람을 모든 정욕에서 단번에 해방시키지는 않으시지만, 때가 되면 그분께 의지하는 모든 이를 치유해 주십니다. (막스. 이스프.).</w:t>
      </w:r>
    </w:p>
    <w:p w14:paraId="7EF4DA6D" w14:textId="77777777" w:rsidR="00A07CD0" w:rsidRDefault="00A07CD0">
      <w:pPr>
        <w:tabs>
          <w:tab w:val="left" w:pos="475"/>
        </w:tabs>
        <w:rPr>
          <w:lang w:val="ru-RU"/>
        </w:rPr>
      </w:pPr>
      <w:r>
        <w:rPr>
          <w:lang w:val="ru-RU"/>
        </w:rPr>
        <w:tab/>
        <w:t>3. 믿는다고 하면서도 하나님의 계명을 지키지 않는 자는 맹목적으로 믿는 자이다. 왜냐하면, 하나님의 계명이 빛이라면, 하나님의 계명을 지키지 않는 자는 신성한 빛 없이 남아 있으며, 참된 신성한 지식이 아니라 헛된 말만 가지고 있기 때문이다. (막스. 이스프.).</w:t>
      </w:r>
    </w:p>
    <w:p w14:paraId="126C7239" w14:textId="77777777" w:rsidR="00A07CD0" w:rsidRDefault="00A07CD0">
      <w:pPr>
        <w:tabs>
          <w:tab w:val="left" w:pos="475"/>
        </w:tabs>
        <w:rPr>
          <w:lang w:val="ru-RU"/>
        </w:rPr>
      </w:pPr>
      <w:r>
        <w:rPr>
          <w:lang w:val="ru-RU"/>
        </w:rPr>
        <w:tab/>
        <w:t>4. 하나님을 경외하는 마음에는 두 가지가 있다. 하나는 형벌의 위협에서 비롯된다. 이로부터 우리 안에 차례로 절제, 인내, 하나님에 대한 소망, 그리고 사랑이 싹트는 무욕이 생겨난다. 다른 두려움은 사랑 그 자체와 결합되어 영혼에 경외심을 불러일으키며, 사랑에 대한 과감함으로 인해 하나님을 소홀히 여기지 않도록 한다. 이처럼 한 종류의 경외심은 순수하고, 다른 종류는 불순하다. 죄와 형벌에 대한 두려움에서 비롯된 경외심은 불순하다. 자신이 지은 죄를 자각하는 데서 기인하므로, 회개를 통해 죄가 제거되면 그 경외심도 사라질 것이기 때문에 영원히 지속되지 않는다. 반면, 죄로 인한 두려운 불안에서 자유로운 순수한 두려움은 영혼 속에 영원히 머물며 결코 사라지지 않을 것이다. 이는 그 두려움이 하느님과 신비롭게 연결되어, 그분의 위대함 앞에서 자연스러운 경외심을 드러내기 때문이다. (막스. 이스프.)</w:t>
      </w:r>
    </w:p>
    <w:p w14:paraId="6566BA77" w14:textId="77777777" w:rsidR="00A07CD0" w:rsidRDefault="00A07CD0">
      <w:pPr>
        <w:tabs>
          <w:tab w:val="left" w:pos="475"/>
        </w:tabs>
        <w:rPr>
          <w:lang w:val="ru-RU"/>
        </w:rPr>
      </w:pPr>
      <w:r>
        <w:rPr>
          <w:lang w:val="ru-RU"/>
        </w:rPr>
        <w:tab/>
        <w:t xml:space="preserve">6. 순수한 기도의 두 가지 높은 경지가 있다. 하나는 활동적인 삶을 사는 사람들이 경험하는 것이고, 다른 하나는 관상적인 삶을 사는 사람들이 경험하는 것이다. 첫 번째 경지는 경외심과 선한 소망에서 비롯되며, 다른 하나는 신성한 사랑과 마음의 큰 순수함에서 비롯된다. 첫 </w:t>
      </w:r>
      <w:r>
        <w:rPr>
          <w:lang w:val="ru-RU"/>
        </w:rPr>
        <w:lastRenderedPageBreak/>
        <w:t>번째 상태의 징표는 기도하는 이가 모든 세속적인 생각을 마음에서 떨쳐내고, 산만함이나 혼란 없이 오직 하나님 앞에 서서 기도한다는 것이다. 두 번째 상태의 징표는 기도하는 이의 마음이 위대한 신성한 빛으로 비춰질 때이다. 그때 사람은 자신도, 자신을 둘러싼 그 어떤 것도 전혀 느끼지 못하고, 오직 그분의 사랑으로 자신을 그렇게 비추시는 그 유일한 분만을 느낍니다. 이러한 빛 속에 있을 때, 사람은 하나님에 대한 순수하고 밝은 깨달음을 얻습니다. (막스. 이스프.).</w:t>
      </w:r>
    </w:p>
    <w:p w14:paraId="310C4531" w14:textId="77777777" w:rsidR="00A07CD0" w:rsidRDefault="00A07CD0">
      <w:pPr>
        <w:tabs>
          <w:tab w:val="left" w:pos="475"/>
        </w:tabs>
        <w:rPr>
          <w:lang w:val="ru-RU"/>
        </w:rPr>
      </w:pPr>
    </w:p>
    <w:p w14:paraId="3EC73A19" w14:textId="77777777" w:rsidR="00A07CD0" w:rsidRDefault="00A07CD0">
      <w:pPr>
        <w:pStyle w:val="Heading4"/>
        <w:tabs>
          <w:tab w:val="left" w:pos="475"/>
        </w:tabs>
        <w:rPr>
          <w:lang w:val="ru-RU"/>
        </w:rPr>
      </w:pPr>
      <w:bookmarkStart w:id="8" w:name="_Toc519946845"/>
      <w:bookmarkStart w:id="9" w:name="_Toc136188719"/>
      <w:r>
        <w:rPr>
          <w:lang w:val="ru-RU"/>
        </w:rPr>
        <w:t>하나님에 대한 인식</w:t>
      </w:r>
      <w:bookmarkEnd w:id="8"/>
      <w:bookmarkEnd w:id="9"/>
    </w:p>
    <w:p w14:paraId="7C0CADFD" w14:textId="77777777" w:rsidR="00A07CD0" w:rsidRDefault="00A07CD0">
      <w:pPr>
        <w:tabs>
          <w:tab w:val="left" w:pos="475"/>
        </w:tabs>
        <w:rPr>
          <w:lang w:val="ru-RU"/>
        </w:rPr>
      </w:pPr>
      <w:r>
        <w:rPr>
          <w:lang w:val="ru-RU"/>
        </w:rPr>
        <w:tab/>
        <w:t>7. 신학을 하고자 한다면, 하나님의 본질을 파악하려 하지 마라. 이는 인간의 이성뿐만 아니라 그 어떤 이성으로도 헤아릴 수 없는 것이기 때문이다. 그러니 가능한 한 그분의 속성들, 즉 영원성, 무한성, 불가해성, 선하심, 지극한 지혜, 그리고 만물을 인도하시며 모든 이를 의롭게 심판하시는 전능하신 능력에 대해 깊이 성찰하라. 왜냐하면 사람들 가운데서 이 하나님의 속성들을 조금이라도 아는 자야말로 이미 위대한 신학자이기 때문이다. (막스. 이스프.).</w:t>
      </w:r>
    </w:p>
    <w:p w14:paraId="0D7BCC1B" w14:textId="77777777" w:rsidR="00A07CD0" w:rsidRDefault="00A07CD0">
      <w:pPr>
        <w:tabs>
          <w:tab w:val="left" w:pos="475"/>
        </w:tabs>
        <w:rPr>
          <w:lang w:val="ru-RU"/>
        </w:rPr>
      </w:pPr>
      <w:r>
        <w:rPr>
          <w:lang w:val="ru-RU"/>
        </w:rPr>
        <w:tab/>
        <w:t>7. 자만심은 깨달음으로 가는 길을 막는다. 네가 진정으로 지혜로워지고 자신의 자만심의 노예가 되지 않으려면, 아직 네 이성에게 숨겨져 있는 것을 깨닫기 위해 노력하라. 그러면 네게 완전히 알려지지 않고 이해되지 않는 것들이 얼마나 많은지 보게 될 것이며, 네 무지함에 놀라 자만심을 낮추게 될 것이다. 자신의 하찮음을 깨닫게 되면, 너는 수많은 위대하고 경이로운 일들을 알게 될 것이다. (막스. 이스프.).</w:t>
      </w:r>
    </w:p>
    <w:p w14:paraId="6151F1C3" w14:textId="77777777" w:rsidR="00A07CD0" w:rsidRDefault="00A07CD0">
      <w:pPr>
        <w:tabs>
          <w:tab w:val="left" w:pos="475"/>
        </w:tabs>
        <w:rPr>
          <w:lang w:val="ru-RU"/>
        </w:rPr>
      </w:pPr>
      <w:r>
        <w:rPr>
          <w:lang w:val="ru-RU"/>
        </w:rPr>
        <w:tab/>
        <w:t xml:space="preserve">7. 우리 가운데는 말은 많으나 행동은 적은 이들이 많다. 그러나 아무도 자기 편의를 위해 하나님의 말씀을 </w:t>
      </w:r>
      <w:r>
        <w:rPr>
          <w:lang w:val="ru-RU"/>
        </w:rPr>
        <w:lastRenderedPageBreak/>
        <w:t>왜곡해서는 안 된다. 계명을 어기고 하나님의 말씀을 왜곡하는 죄를 짓는 것보다, 차라리 자신의 연약함을 인정하고 하나님의 진리를 숨기지 않는 편이 낫다. (막스, 이스파).</w:t>
      </w:r>
    </w:p>
    <w:p w14:paraId="1FB4AA65" w14:textId="77777777" w:rsidR="00A07CD0" w:rsidRDefault="00A07CD0">
      <w:pPr>
        <w:tabs>
          <w:tab w:val="left" w:pos="475"/>
        </w:tabs>
        <w:rPr>
          <w:lang w:val="ru-RU"/>
        </w:rPr>
      </w:pPr>
      <w:r>
        <w:rPr>
          <w:lang w:val="ru-RU"/>
        </w:rPr>
        <w:tab/>
        <w:t>7. 성도들은 본성으로는 도달할 수 없는 경지에 이른다. 왜냐하면 본성은 자신을 초월하는 것을 알 수 있는 능력을 갖추지 못했기 때문이다. 실제로, 본성이 접근할 수 있는 신성화의 상태는 존재하지 않으니, 본성은 하나님을 알 수 없기 때문이다. 오직 하나님의 은총만이 피조물들에게 그들에게 가능한 방식으로 신성화를 부여할 수 있는 능력을 지니고 있다. 그때 본성은 초자연적인 빛으로 빛나며, 넘치는 영광으로 인해 본연의 한계를 넘어 높이 들어 올려진다. (막스. 이스프.).</w:t>
      </w:r>
    </w:p>
    <w:p w14:paraId="70F9B563" w14:textId="77777777" w:rsidR="00A07CD0" w:rsidRDefault="00A07CD0">
      <w:pPr>
        <w:tabs>
          <w:tab w:val="left" w:pos="475"/>
        </w:tabs>
        <w:rPr>
          <w:lang w:val="ru-RU"/>
        </w:rPr>
      </w:pPr>
    </w:p>
    <w:p w14:paraId="36B088DB" w14:textId="77777777" w:rsidR="00A07CD0" w:rsidRPr="00BB1DF9" w:rsidRDefault="00A07CD0">
      <w:pPr>
        <w:pStyle w:val="Heading4"/>
        <w:tabs>
          <w:tab w:val="left" w:pos="475"/>
        </w:tabs>
        <w:rPr>
          <w:lang w:val="ru-RU"/>
        </w:rPr>
      </w:pPr>
      <w:bookmarkStart w:id="10" w:name="_Toc519946846"/>
      <w:bookmarkStart w:id="11" w:name="_Toc136188720"/>
      <w:r>
        <w:rPr>
          <w:lang w:val="ru-RU"/>
        </w:rPr>
        <w:t>의로움을 향한 열망, 자만심</w:t>
      </w:r>
      <w:bookmarkEnd w:id="10"/>
      <w:bookmarkEnd w:id="11"/>
    </w:p>
    <w:p w14:paraId="2D7F16FF" w14:textId="77777777" w:rsidR="00A07CD0" w:rsidRDefault="00A07CD0">
      <w:pPr>
        <w:tabs>
          <w:tab w:val="left" w:pos="475"/>
        </w:tabs>
        <w:rPr>
          <w:lang w:val="ru-RU"/>
        </w:rPr>
      </w:pPr>
      <w:r>
        <w:rPr>
          <w:lang w:val="ru-RU"/>
        </w:rPr>
        <w:tab/>
        <w:t>11. 믿는 자는 하나님을 경외하며, 하나님을 경외하는 자는 겸손해지고, 겸손해지는 자는 온유해지며, 이를 통해 분노와 정욕과 같은 본성에 반하는 충동에 휘둘리지 않게 되고, 온유한 자는 계명을 지키며, 계명을 지키는 자는 정화되고, 정화된 자는 빛을 받으며, 빛을 받은 자는 신비의 보물창고에서 신랑이신 말씀과 함께 있을 자격을 얻는다. (막스. 이스프.).</w:t>
      </w:r>
    </w:p>
    <w:p w14:paraId="7FA1FB84" w14:textId="77777777" w:rsidR="00A07CD0" w:rsidRDefault="00A07CD0">
      <w:pPr>
        <w:tabs>
          <w:tab w:val="left" w:pos="475"/>
        </w:tabs>
        <w:rPr>
          <w:lang w:val="ru-RU"/>
        </w:rPr>
      </w:pPr>
      <w:r>
        <w:rPr>
          <w:lang w:val="ru-RU"/>
        </w:rPr>
        <w:tab/>
        <w:t>11. 영혼의 성급한 기질을 사랑으로 다스리고, 감성적인 힘을 절제로 죽이며, 사고하는 힘을 기도로 고양하라. 그러면 네 영혼 속의 빛은 결코 어두워지지 않을 것이다. (막스, 이스파).</w:t>
      </w:r>
    </w:p>
    <w:p w14:paraId="043AF0B7" w14:textId="77777777" w:rsidR="00A07CD0" w:rsidRDefault="00A07CD0">
      <w:pPr>
        <w:tabs>
          <w:tab w:val="left" w:pos="475"/>
        </w:tabs>
        <w:rPr>
          <w:lang w:val="ru-RU"/>
        </w:rPr>
      </w:pPr>
      <w:r>
        <w:rPr>
          <w:lang w:val="ru-RU"/>
        </w:rPr>
        <w:tab/>
        <w:t xml:space="preserve">11. “흙으로 지어진 자의 형상”(세상 사람, 아담)이란 무지, 비겁함, 절제 부족, 거짓말과 같은 주요한 악덕들을 말한다. “하늘의 형상”은 주요 미덕들, 즉 분별력, 용기, 정절, 정의와 같은 것들이다. 그리고 우리가 예전에 낡은 </w:t>
      </w:r>
      <w:r>
        <w:rPr>
          <w:lang w:val="ru-RU"/>
        </w:rPr>
        <w:lastRenderedPageBreak/>
        <w:t>사람의 형상을 지녔던 것처럼, 이제 새로운 사람의 형상을 지녀야 할 것이다 (고린도전서 15:49; 막스 이스파니우스).</w:t>
      </w:r>
    </w:p>
    <w:p w14:paraId="64315666" w14:textId="77777777" w:rsidR="00A07CD0" w:rsidRDefault="00A07CD0">
      <w:pPr>
        <w:tabs>
          <w:tab w:val="left" w:pos="475"/>
        </w:tabs>
        <w:rPr>
          <w:lang w:val="ru-RU"/>
        </w:rPr>
      </w:pPr>
      <w:r>
        <w:rPr>
          <w:lang w:val="ru-RU"/>
        </w:rPr>
        <w:tab/>
        <w:t>11. 이 생의 끝을 죽음이라고 부르는 것은 부당하다고 생각하며, 차라리 죽음으로부터의 구원, 썩어가는 영역에서의 탈출, 노예 상태로부터의 해방, 근심의 종식, 투쟁의 중단, 어둠에서의 탈출, 수고로부터의 안식, 수치로부터의 피난처, 정욕으로부터의 해방, 한마디로 모든 악의 종결이라고 해야 할 것이다. 이 모든 것을 견디고 육체를 죽이는 과정을 통해 스스로를 바로잡음으로써, 성도들은 이 세상과 거리를 두게 되었다. 왜냐하면 세상과 육체, 그리고 그로부터 비롯된 반란들과 용감하게 싸워 둘 모두를 제압하고, 감각적인 유혹을 낳는 감정적 공감을 억누름으로써, 그들은 노예가 되지 않고 영혼의 존엄성을 스스로 지켜냈기 때문이다. (막스. 이스프.).</w:t>
      </w:r>
    </w:p>
    <w:p w14:paraId="53CC708E" w14:textId="77777777" w:rsidR="00A07CD0" w:rsidRDefault="00A07CD0">
      <w:pPr>
        <w:tabs>
          <w:tab w:val="left" w:pos="475"/>
        </w:tabs>
        <w:rPr>
          <w:lang w:val="ru-RU"/>
        </w:rPr>
      </w:pPr>
      <w:r>
        <w:rPr>
          <w:lang w:val="ru-RU"/>
        </w:rPr>
        <w:tab/>
        <w:t>20. 정욕의 근원인 자만심을 이겨내는 자는, 하느님의 도움으로 분노, 슬픔, 원한 등 나머지 정욕들도 쉽게 이겨낼 수 있다. 그러나 자만심에 패배한 자는, 비록 원치 않더라도 다른 정욕들에 상처를 입게 된다. (막스. 이스프.).</w:t>
      </w:r>
    </w:p>
    <w:p w14:paraId="6506C7D5" w14:textId="77777777" w:rsidR="00A07CD0" w:rsidRDefault="00A07CD0">
      <w:pPr>
        <w:tabs>
          <w:tab w:val="left" w:pos="475"/>
        </w:tabs>
        <w:rPr>
          <w:lang w:val="ru-RU"/>
        </w:rPr>
      </w:pPr>
      <w:r>
        <w:rPr>
          <w:lang w:val="ru-RU"/>
        </w:rPr>
        <w:tab/>
        <w:t>20. 모든 정욕의 시작은 자기애이며, 끝은 교만이다. 자기애는 육체에 대한 무분별한 사랑이다. 자기애를 끊어내면, 그로부터 비롯되는 나머지 정욕들도 함께 끊어진다. (막스. 이스프.).</w:t>
      </w:r>
    </w:p>
    <w:p w14:paraId="502D24D3" w14:textId="77777777" w:rsidR="00A07CD0" w:rsidRDefault="00A07CD0">
      <w:pPr>
        <w:tabs>
          <w:tab w:val="left" w:pos="475"/>
        </w:tabs>
        <w:rPr>
          <w:lang w:val="ru-RU"/>
        </w:rPr>
      </w:pPr>
    </w:p>
    <w:p w14:paraId="6EEA8273" w14:textId="77777777" w:rsidR="00A07CD0" w:rsidRDefault="00A07CD0">
      <w:pPr>
        <w:pStyle w:val="Heading4"/>
        <w:tabs>
          <w:tab w:val="left" w:pos="475"/>
        </w:tabs>
        <w:rPr>
          <w:lang w:val="ru-RU"/>
        </w:rPr>
      </w:pPr>
      <w:bookmarkStart w:id="12" w:name="_Toc519946847"/>
      <w:bookmarkStart w:id="13" w:name="_Toc136188721"/>
      <w:r>
        <w:rPr>
          <w:lang w:val="ru-RU"/>
        </w:rPr>
        <w:t>정욕, 양심의 정화, 탐욕 없음</w:t>
      </w:r>
      <w:bookmarkEnd w:id="12"/>
      <w:bookmarkEnd w:id="13"/>
    </w:p>
    <w:p w14:paraId="359B60C7" w14:textId="77777777" w:rsidR="00A07CD0" w:rsidRDefault="00A07CD0">
      <w:pPr>
        <w:tabs>
          <w:tab w:val="left" w:pos="475"/>
        </w:tabs>
        <w:rPr>
          <w:lang w:val="ru-RU"/>
        </w:rPr>
      </w:pPr>
      <w:r>
        <w:rPr>
          <w:lang w:val="ru-RU"/>
        </w:rPr>
        <w:tab/>
        <w:t xml:space="preserve">21. 육체적인 정욕도 있고, 영적인 정욕도 있다. 육체적인 정욕은 육체에서 비롯되고, 영적인 정욕은 외부의 대상에서 비롯된다. 그러나 사랑과 절제는 이 둘 </w:t>
      </w:r>
      <w:r>
        <w:rPr>
          <w:lang w:val="ru-RU"/>
        </w:rPr>
        <w:lastRenderedPageBreak/>
        <w:t>모두를 끊어 버린다. 사랑은 영적인 정욕을, 절제는 육체적인 정욕을 끊어 버린다. (막스, 스페인).</w:t>
      </w:r>
    </w:p>
    <w:p w14:paraId="24DC7475" w14:textId="77777777" w:rsidR="00A07CD0" w:rsidRDefault="00A07CD0">
      <w:pPr>
        <w:tabs>
          <w:tab w:val="left" w:pos="475"/>
        </w:tabs>
        <w:rPr>
          <w:lang w:val="ru-RU"/>
        </w:rPr>
      </w:pPr>
      <w:r>
        <w:rPr>
          <w:lang w:val="ru-RU"/>
        </w:rPr>
        <w:tab/>
        <w:t>21. 허영과 탐욕은 서로를 낳는다. 어떤 이들은 허영으로 인해 부자가 되고, 또 어떤 이들은 부자가 됨으로써 허영을 부리기 때문이다. (막스. 이스프.).</w:t>
      </w:r>
    </w:p>
    <w:p w14:paraId="386C6EE4" w14:textId="77777777" w:rsidR="00A07CD0" w:rsidRDefault="00A07CD0">
      <w:pPr>
        <w:tabs>
          <w:tab w:val="left" w:pos="475"/>
        </w:tabs>
        <w:rPr>
          <w:lang w:val="ru-RU"/>
        </w:rPr>
      </w:pPr>
      <w:r>
        <w:rPr>
          <w:lang w:val="ru-RU"/>
        </w:rPr>
        <w:tab/>
        <w:t>23. 항상 네게 더 나은 것을 권하는 네 양심을 소홀히 하지 마라. 양심은 네게 신적이며 천사적인 조언을 제시하고, 마음속의 은밀한 더러움에서 너를 해방시키며, 이 세상을 떠날 때 하나님께 담대히 나아갈 수 있는 용기를 줄 것이기 때문이다. (막스. 이스프.).</w:t>
      </w:r>
    </w:p>
    <w:p w14:paraId="32E6F81F" w14:textId="77777777" w:rsidR="00A07CD0" w:rsidRDefault="00A07CD0">
      <w:pPr>
        <w:tabs>
          <w:tab w:val="left" w:pos="475"/>
        </w:tabs>
        <w:rPr>
          <w:lang w:val="ru-RU"/>
        </w:rPr>
      </w:pPr>
      <w:r>
        <w:rPr>
          <w:lang w:val="ru-RU"/>
        </w:rPr>
        <w:tab/>
        <w:t>26. 부에 대한 집착에는 세 가지 원인이 있다: 쾌락 추구, 허영, 그리고 불신이며, 그중에서도 불신이 가장 강력하다. 쾌락을 추구하는 자는 부를 통해 즐거움을 누리기 위해 부를 사랑하고, 허영심 많은 자는 명성을 얻기 위해, 불신자는 ‘비상시’를 대비해 저축하기 위해 부를 사랑한다. 굶주림과 노년, 질병, 추방 등을 두려워하는 그는, 모든 것을 창조하시고 가장 작은 피조물까지도 돌보시는 하나님보다 자신의 저축을 더 의지한다. (막스. 이스프.).</w:t>
      </w:r>
    </w:p>
    <w:p w14:paraId="61C98830" w14:textId="77777777" w:rsidR="00A07CD0" w:rsidRDefault="00A07CD0">
      <w:pPr>
        <w:tabs>
          <w:tab w:val="left" w:pos="475"/>
        </w:tabs>
        <w:rPr>
          <w:lang w:val="ru-RU"/>
        </w:rPr>
      </w:pPr>
      <w:r>
        <w:rPr>
          <w:lang w:val="ru-RU"/>
        </w:rPr>
        <w:tab/>
      </w:r>
    </w:p>
    <w:p w14:paraId="0B7A8BDB" w14:textId="77777777" w:rsidR="00A07CD0" w:rsidRDefault="00A07CD0">
      <w:pPr>
        <w:pStyle w:val="Heading4"/>
        <w:tabs>
          <w:tab w:val="left" w:pos="475"/>
        </w:tabs>
        <w:rPr>
          <w:lang w:val="ru-RU"/>
        </w:rPr>
      </w:pPr>
      <w:bookmarkStart w:id="14" w:name="_Toc519946848"/>
      <w:bookmarkStart w:id="15" w:name="_Toc136188722"/>
      <w:r>
        <w:rPr>
          <w:lang w:val="ru-RU"/>
        </w:rPr>
        <w:t>온유함, 악의를 품지 않음, 슬픔, 유혹</w:t>
      </w:r>
      <w:bookmarkEnd w:id="14"/>
      <w:bookmarkEnd w:id="15"/>
    </w:p>
    <w:p w14:paraId="7754120B" w14:textId="77777777" w:rsidR="00A07CD0" w:rsidRDefault="00A07CD0">
      <w:pPr>
        <w:tabs>
          <w:tab w:val="left" w:pos="475"/>
        </w:tabs>
        <w:rPr>
          <w:lang w:val="ru-RU"/>
        </w:rPr>
      </w:pPr>
      <w:r>
        <w:rPr>
          <w:lang w:val="ru-RU"/>
        </w:rPr>
        <w:tab/>
        <w:t>27. 만일 네가 누군가를 원망한다면, 그 사람을 위해 기도하라. 기도를 통해 네게 가해진 악으로 인한 슬픔을 떨쳐내고, 네 마음속에서 원망하는 마음을 멈추게 하라. 그러면 친절하고 자비로운 사람이 되어, 네 영혼에서 그 정욕을 완전히 몰아낼 수 있을 것이다. 반대로 다른 사람이 너에게 악의를 품고 있다면, 그에게 상냥하고 겸손하게 대하며 우호적으로 교제하라. 그렇게 함으로써 그가 악의를 떨쳐내도록 도울 수 있을 것이다. (막스, 스페인).</w:t>
      </w:r>
    </w:p>
    <w:p w14:paraId="6F4526C1" w14:textId="77777777" w:rsidR="00A07CD0" w:rsidRDefault="00A07CD0">
      <w:pPr>
        <w:tabs>
          <w:tab w:val="left" w:pos="475"/>
        </w:tabs>
        <w:rPr>
          <w:lang w:val="ru-RU"/>
        </w:rPr>
      </w:pPr>
      <w:r>
        <w:rPr>
          <w:lang w:val="ru-RU"/>
        </w:rPr>
        <w:lastRenderedPageBreak/>
        <w:tab/>
        <w:t>27. 너를 비방한 사람을 위해 어떻게 기도하느냐에 따라, 하나님께서는 너에 대해 오해한 사람에게 진실을 분명히 밝혀 주실 것이다. (막스, 스페인).</w:t>
      </w:r>
    </w:p>
    <w:p w14:paraId="4AECB692" w14:textId="77777777" w:rsidR="00A07CD0" w:rsidRDefault="00A07CD0">
      <w:pPr>
        <w:tabs>
          <w:tab w:val="left" w:pos="475"/>
        </w:tabs>
        <w:rPr>
          <w:lang w:val="ru-RU"/>
        </w:rPr>
      </w:pPr>
      <w:r>
        <w:rPr>
          <w:lang w:val="ru-RU"/>
        </w:rPr>
        <w:tab/>
        <w:t>27. 누군가에게 모욕을 당했을 때, 분노하는 생각에 주의하라. 그러한 생각이 너를 사랑에서 멀어지게 하여 증오의 영역으로 옮겨 버리지 않도록 하라. (막스, 스페인).</w:t>
      </w:r>
    </w:p>
    <w:p w14:paraId="7624CDA3" w14:textId="77777777" w:rsidR="00A07CD0" w:rsidRDefault="00A07CD0">
      <w:pPr>
        <w:tabs>
          <w:tab w:val="left" w:pos="475"/>
        </w:tabs>
        <w:rPr>
          <w:lang w:val="ru-RU"/>
        </w:rPr>
      </w:pPr>
      <w:r>
        <w:rPr>
          <w:lang w:val="ru-RU"/>
        </w:rPr>
        <w:tab/>
        <w:t>28. 악령들이 우리가 이 세상의 것들을 경멸하며, 그것들 때문에 타인을 미워하거나 사랑에서 떠나기를 원치 않는 것을 보게 되면, 그들은 우리가 그 괴로움을 견디지 못하고 비방하는 자들을 미워하게 하려고 우리를 향해 비방을 퍼붓는다. (막스, 스페인).</w:t>
      </w:r>
    </w:p>
    <w:p w14:paraId="7CF1D4CE" w14:textId="77777777" w:rsidR="00A07CD0" w:rsidRDefault="00A07CD0">
      <w:pPr>
        <w:tabs>
          <w:tab w:val="left" w:pos="475"/>
        </w:tabs>
        <w:rPr>
          <w:lang w:val="ru-RU"/>
        </w:rPr>
      </w:pPr>
      <w:r>
        <w:rPr>
          <w:lang w:val="ru-RU"/>
        </w:rPr>
        <w:tab/>
        <w:t xml:space="preserve">28. 단지 말로만 경건하게 하나님을 공경하는 자가 아니라, 하나님과 그분의 계명을 위해 고통과 수고를 인내로 견디는 자가 하나님을 영화롭게 한다. 그는 자신의 삶으로 그분을 영화롭게 한다. 그런 사람은 우리를 위해 고난을 당하신 구세주의 덕에 동참한 대가로 무욕의 은총을 받아, 하나님의 영광으로 서로 영광을 얻는다. 왜냐하면 덕을 위해 자신의 고통으로 내면에서 하나님을 영화롭게 하는 모든 사람은, 관상의 상태에서 하나님의 광채가 비추는 무욕의 빛으로 하나님 안에서 스스로 영광을 얻기 때문이다. 그러므로 주님께서는 자발적인 고난을 짊어지시며 말씀하셨습니다. </w:t>
      </w:r>
      <w:r>
        <w:rPr>
          <w:i/>
          <w:iCs/>
          <w:lang w:val="ru-RU"/>
        </w:rPr>
        <w:t xml:space="preserve">“이제 인자가 영광을 받았고, 하나님도 그분 안에서 영광을 받으셨다. 하나님께서 그분 안에서 영광을 받으셨다면, 하나님도 그분을 당신 안에서 영광스럽게 하실 것이다” </w:t>
      </w:r>
      <w:r>
        <w:rPr>
          <w:lang w:val="ru-RU"/>
        </w:rPr>
        <w:t>(요한복음 13:31-32; 막시무스 해석).</w:t>
      </w:r>
    </w:p>
    <w:p w14:paraId="4D1141A7" w14:textId="6D07B857" w:rsidR="00A07CD0" w:rsidRPr="00234637" w:rsidRDefault="00A07CD0">
      <w:pPr>
        <w:rPr>
          <w:rFonts w:ascii="Arial" w:hAnsi="Arial"/>
          <w:b/>
          <w:color w:val="0000FF"/>
        </w:rPr>
      </w:pPr>
      <w:bookmarkStart w:id="16" w:name="_Toc519946849"/>
    </w:p>
    <w:p w14:paraId="2A1093EA" w14:textId="77777777" w:rsidR="00A07CD0" w:rsidRDefault="00A07CD0">
      <w:pPr>
        <w:pStyle w:val="Heading4"/>
        <w:tabs>
          <w:tab w:val="left" w:pos="475"/>
        </w:tabs>
        <w:rPr>
          <w:lang w:val="ru-RU"/>
        </w:rPr>
      </w:pPr>
      <w:bookmarkStart w:id="17" w:name="_Toc136188723"/>
      <w:r>
        <w:rPr>
          <w:lang w:val="ru-RU"/>
        </w:rPr>
        <w:lastRenderedPageBreak/>
        <w:t>생각과의 싸움</w:t>
      </w:r>
      <w:bookmarkEnd w:id="16"/>
      <w:bookmarkEnd w:id="17"/>
    </w:p>
    <w:p w14:paraId="59072F3B" w14:textId="77777777" w:rsidR="00A07CD0" w:rsidRDefault="00A07CD0">
      <w:pPr>
        <w:tabs>
          <w:tab w:val="left" w:pos="475"/>
        </w:tabs>
        <w:rPr>
          <w:lang w:val="ru-RU"/>
        </w:rPr>
      </w:pPr>
      <w:r>
        <w:rPr>
          <w:lang w:val="ru-RU"/>
        </w:rPr>
        <w:tab/>
        <w:t>31. 생각으로 죄를 짓는 것이 행위로 죄를 짓는 것보다 훨씬 쉬운 만큼, 생각과 싸우는 것은 행위로 죄를 짓는 것과 싸우는 것보다 훨씬 더 어렵다. (막스, 《영성론》).</w:t>
      </w:r>
    </w:p>
    <w:p w14:paraId="03ABBF42" w14:textId="77777777" w:rsidR="00A07CD0" w:rsidRDefault="00A07CD0">
      <w:pPr>
        <w:tabs>
          <w:tab w:val="left" w:pos="475"/>
        </w:tabs>
        <w:rPr>
          <w:lang w:val="ru-RU"/>
        </w:rPr>
      </w:pPr>
      <w:r>
        <w:rPr>
          <w:lang w:val="ru-RU"/>
        </w:rPr>
        <w:tab/>
        <w:t>31. 사물에 집착하지 않는 것은 위대한 일이지만, 그것에 대해 생각할 때 냉정함을 유지하는 것은 훨씬 더 위대한 일이다. 왜냐하면 악령들이 생각을 통해 우리에게 벌이는 전쟁은 사물 자체를 통해 벌이는 전쟁보다 훨씬 더 치열하기 때문이다. (막시무스 스페인인).</w:t>
      </w:r>
    </w:p>
    <w:p w14:paraId="6ED4EBC4" w14:textId="77777777" w:rsidR="00A07CD0" w:rsidRDefault="00A07CD0">
      <w:pPr>
        <w:tabs>
          <w:tab w:val="left" w:pos="475"/>
        </w:tabs>
        <w:rPr>
          <w:lang w:val="ru-RU"/>
        </w:rPr>
      </w:pPr>
      <w:r>
        <w:rPr>
          <w:lang w:val="ru-RU"/>
        </w:rPr>
        <w:tab/>
        <w:t>31. 생각에 탐닉하지 말라. 그래야 필요에 따라 사물에도 탐닉하지 않게 될 것이다. 왜냐하면, 먼저 생각으로 죄를 짓지 않는다면, 결코 행동으로도 죄를 짓지 않을 것이기 때문이다. (막스, 스페인).</w:t>
      </w:r>
    </w:p>
    <w:p w14:paraId="79659F28" w14:textId="77777777" w:rsidR="00A07CD0" w:rsidRDefault="00A07CD0">
      <w:pPr>
        <w:tabs>
          <w:tab w:val="left" w:pos="475"/>
        </w:tabs>
        <w:rPr>
          <w:lang w:val="ru-RU"/>
        </w:rPr>
      </w:pPr>
      <w:r>
        <w:rPr>
          <w:lang w:val="ru-RU"/>
        </w:rPr>
        <w:tab/>
        <w:t>31. 우리가 한때 어떤 사물에 집착했었는지, 바로 그것들에 대해 열정적으로 생각하게 된다. 그렇다면, 열정적인 상상을 이겨내는 사람은 당연히 상상 속의 사물들도 경멸하는 것일까? 왜냐하면 사물에 대한 기억과 싸우는 것은 사물 자체와 싸우는 것보다 그만큼 더 어렵기 때문이며, 생각으로 죄를 짓는 것이 실제 행동으로 죄를 짓는 것보다 훨씬 더 쉽기 때문이다. (막스. 이스.).</w:t>
      </w:r>
    </w:p>
    <w:p w14:paraId="4A97C388" w14:textId="77777777" w:rsidR="00A07CD0" w:rsidRDefault="00A07CD0">
      <w:pPr>
        <w:tabs>
          <w:tab w:val="left" w:pos="475"/>
        </w:tabs>
        <w:rPr>
          <w:lang w:val="ru-RU"/>
        </w:rPr>
      </w:pPr>
      <w:r>
        <w:rPr>
          <w:lang w:val="ru-RU"/>
        </w:rPr>
        <w:tab/>
        <w:t xml:space="preserve">31. 마음이 하나님을 사랑하는 데서 성과를 거두기 시작하면, 그때 비방하는 영이 그를 유혹하기 시작하는데, 그 영은 어떤 사람도 생각해 낼 수 없는, 오직 그들의 아버지인 마귀만이 생각해 낼 수 있는 그런 생각들을 그에게 불어넣는다. 그리고 악마는 하나님을 사랑하는 사람을 시기하여, 그가 이러한 생각을 자신의 것으로 받아들이고 절망에 빠져 더 이상 감히 기도로 하나님께 나아가지 못하게 하려고 그렇게 한다. 그러나 교활한 자는 자신의 간계로 인해 아무런 이득도 얻지 못하니, 오히려 우리를 더욱 굳건하게 만들기 때문이다. 왜냐하면 그와 </w:t>
      </w:r>
      <w:r>
        <w:rPr>
          <w:lang w:val="ru-RU"/>
        </w:rPr>
        <w:lastRenderedPageBreak/>
        <w:t>싸우면서 우리는 더 많은 경험을 쌓고, 하나님을 더욱 진심으로 사랑하게 되기 때문이다. (막스. 이스프.).</w:t>
      </w:r>
    </w:p>
    <w:p w14:paraId="3B3517F1" w14:textId="77777777" w:rsidR="00A07CD0" w:rsidRDefault="00A07CD0">
      <w:pPr>
        <w:tabs>
          <w:tab w:val="left" w:pos="475"/>
        </w:tabs>
        <w:rPr>
          <w:lang w:val="ru-RU"/>
        </w:rPr>
      </w:pPr>
    </w:p>
    <w:p w14:paraId="7EE442BA" w14:textId="77777777" w:rsidR="00A07CD0" w:rsidRDefault="00A07CD0">
      <w:pPr>
        <w:pStyle w:val="Heading4"/>
        <w:tabs>
          <w:tab w:val="left" w:pos="475"/>
        </w:tabs>
        <w:rPr>
          <w:lang w:val="ru-RU"/>
        </w:rPr>
      </w:pPr>
      <w:bookmarkStart w:id="18" w:name="_Toc519946850"/>
      <w:bookmarkStart w:id="19" w:name="_Toc136188724"/>
      <w:r>
        <w:rPr>
          <w:lang w:val="ru-RU"/>
        </w:rPr>
        <w:t xml:space="preserve"> 마음의 평화, 분별력</w:t>
      </w:r>
      <w:bookmarkEnd w:id="18"/>
      <w:bookmarkEnd w:id="19"/>
    </w:p>
    <w:p w14:paraId="15E0D308" w14:textId="77777777" w:rsidR="00A07CD0" w:rsidRDefault="00A07CD0">
      <w:pPr>
        <w:tabs>
          <w:tab w:val="left" w:pos="475"/>
        </w:tabs>
        <w:rPr>
          <w:lang w:val="ru-RU"/>
        </w:rPr>
      </w:pPr>
      <w:r>
        <w:rPr>
          <w:lang w:val="ru-RU"/>
        </w:rPr>
        <w:tab/>
        <w:t>35. 부끄러운 행실로 네 육신을 타락시키지 말고, 악한 생각으로 네 영혼을 더럽히지 말라. 그러면 하나님의 평화가 네게 임하여 사랑을 가져다줄 것이다. (막스, 《영적 교훈》).</w:t>
      </w:r>
    </w:p>
    <w:p w14:paraId="6D0C9E50" w14:textId="77777777" w:rsidR="00A07CD0" w:rsidRDefault="00A07CD0">
      <w:pPr>
        <w:tabs>
          <w:tab w:val="left" w:pos="475"/>
        </w:tabs>
        <w:rPr>
          <w:lang w:val="ru-RU"/>
        </w:rPr>
      </w:pPr>
      <w:r>
        <w:rPr>
          <w:lang w:val="ru-RU"/>
        </w:rPr>
        <w:tab/>
        <w:t xml:space="preserve">36. 본질적으로 선한 많은 일들도 특정 상황에서는 선하지 않을 수 있다. 예를 들어, 금식과 철야 기도, 기도와 시편 찬송, 자선과 나그네를 환대하는 일은 그 자체로는 선한 일이지만, 허영심에서 행해질 때는 선하지 않게 된다. (막스, 스페인) </w:t>
      </w:r>
      <w:r>
        <w:rPr>
          <w:lang w:val="ru-RU"/>
        </w:rPr>
        <w:tab/>
      </w:r>
    </w:p>
    <w:p w14:paraId="18225D0C" w14:textId="77777777" w:rsidR="00A07CD0" w:rsidRDefault="00A07CD0">
      <w:pPr>
        <w:pStyle w:val="Heading4"/>
        <w:tabs>
          <w:tab w:val="left" w:pos="475"/>
        </w:tabs>
        <w:rPr>
          <w:lang w:val="ru-RU"/>
        </w:rPr>
      </w:pPr>
    </w:p>
    <w:p w14:paraId="7958641B" w14:textId="77777777" w:rsidR="00A07CD0" w:rsidRDefault="00A07CD0">
      <w:pPr>
        <w:pStyle w:val="Heading4"/>
        <w:tabs>
          <w:tab w:val="left" w:pos="475"/>
        </w:tabs>
        <w:rPr>
          <w:lang w:val="ru-RU"/>
        </w:rPr>
      </w:pPr>
      <w:bookmarkStart w:id="20" w:name="_Toc519946851"/>
      <w:bookmarkStart w:id="21" w:name="_Toc136188725"/>
      <w:r>
        <w:rPr>
          <w:lang w:val="ru-RU"/>
        </w:rPr>
        <w:t>하나님과 이웃에 대한 사랑</w:t>
      </w:r>
      <w:bookmarkEnd w:id="20"/>
      <w:bookmarkEnd w:id="21"/>
    </w:p>
    <w:p w14:paraId="4F055C57" w14:textId="77777777" w:rsidR="00A07CD0" w:rsidRDefault="00A07CD0">
      <w:pPr>
        <w:tabs>
          <w:tab w:val="left" w:pos="475"/>
        </w:tabs>
        <w:rPr>
          <w:lang w:val="ru-RU"/>
        </w:rPr>
      </w:pPr>
      <w:r>
        <w:rPr>
          <w:lang w:val="ru-RU"/>
        </w:rPr>
        <w:tab/>
        <w:t>40. 하나님을 사랑하는 자는 금식하고 깨어 있으며, 하나님을 찬양하고 기도하며, 모든 사람에 대해 선한 생각을 품음으로써 이 땅에서 천사 같은 삶을 산다. (막스, 《영적 격언》).</w:t>
      </w:r>
    </w:p>
    <w:p w14:paraId="1BB44B40" w14:textId="77777777" w:rsidR="00A07CD0" w:rsidRDefault="00A07CD0">
      <w:pPr>
        <w:tabs>
          <w:tab w:val="left" w:pos="475"/>
        </w:tabs>
        <w:rPr>
          <w:lang w:val="ru-RU"/>
        </w:rPr>
      </w:pPr>
      <w:r>
        <w:rPr>
          <w:lang w:val="ru-RU"/>
        </w:rPr>
        <w:tab/>
        <w:t>40. 하나님을 사랑하는 사람은 누구도 슬프게 하지 않으며, 일시적인 일로 인해 누구에게도 슬퍼하지 않는다. 그가 슬퍼하고 슬픔을 느끼는 것은 오직 그 구원의 슬픔뿐인데, 이는 복된 사도 바울이 스스로도 슬퍼했고 고린도 사람들에게도 슬픔을 안겨주었던 바로 그 슬픔이다(고린도후서 2:4). (막스, 스페인).</w:t>
      </w:r>
    </w:p>
    <w:p w14:paraId="6EB7A153" w14:textId="77777777" w:rsidR="00A07CD0" w:rsidRDefault="00A07CD0">
      <w:pPr>
        <w:tabs>
          <w:tab w:val="left" w:pos="475"/>
        </w:tabs>
        <w:rPr>
          <w:lang w:val="ru-RU"/>
        </w:rPr>
      </w:pPr>
      <w:r>
        <w:rPr>
          <w:lang w:val="ru-RU"/>
        </w:rPr>
        <w:tab/>
        <w:t>40. 무엇을 사랑하는 사람은 그것을 온갖 방법으로 얻고자 하며, 그것을 잃지 않기 위해 이를 방해하는 모든 것을 제거한다. 마찬가지로 하나님을 사랑하는 사람은 순수한 기도를 소중히 여기며, 이를 방해하는 온갖 정욕을 자신에게서 쫓아낸다. (막스, 《영적 격언》)</w:t>
      </w:r>
    </w:p>
    <w:p w14:paraId="15B4ED82" w14:textId="77777777" w:rsidR="00A07CD0" w:rsidRDefault="00A07CD0">
      <w:pPr>
        <w:tabs>
          <w:tab w:val="left" w:pos="475"/>
        </w:tabs>
        <w:rPr>
          <w:lang w:val="ru-RU"/>
        </w:rPr>
      </w:pPr>
      <w:r>
        <w:rPr>
          <w:lang w:val="ru-RU"/>
        </w:rPr>
        <w:lastRenderedPageBreak/>
        <w:tab/>
        <w:t>40. 모든 사람을 온 마음으로 사랑해야 하며, 자신의 소망은 오직 한 분 하나님께 두어야 하고, 온 힘을 다해 그분만을 섬겨야 한다. 왜냐하면 그분이 우리를 지켜 주시는 한, 모든 친구들은 우리에게 호의를 베풀고, 원수들은 우리에게 해를 끼칠 힘이 없기 때문이다. 그러나 그분이 우리를 떠나시면, 그때 모든 친구들은 우리에게서 등을 돌리고, 모든 원수들은 우리를 지배할 힘을 얻게 될 것이다. 그리스도의 친구들은 모든 사람을 진심으로 사랑하지만, 모든 사람에게 사랑받는 것은 아니다. 반면 세상의 친구들은 모든 사람을 사랑하지도 않고, 모든 사람에게 사랑받지도 않는다. 그리스도의 친구들은 끝까지 사랑의 유대를 지키지만, 세상의 친구들은 일시적일 뿐이다 — 세속적인 무언가를 두고 그들 사이에 충돌이 일어나기 전까지만이다. (막스. 이스프.).</w:t>
      </w:r>
    </w:p>
    <w:p w14:paraId="59084D8C" w14:textId="77777777" w:rsidR="00A07CD0" w:rsidRDefault="00A07CD0">
      <w:pPr>
        <w:tabs>
          <w:tab w:val="left" w:pos="475"/>
        </w:tabs>
        <w:rPr>
          <w:lang w:val="ru-RU"/>
        </w:rPr>
      </w:pPr>
      <w:r>
        <w:rPr>
          <w:lang w:val="ru-RU"/>
        </w:rPr>
        <w:tab/>
        <w:t>42. 만약 네가 어떤 사람들은 미워하고, 다른 사람들에게는 무관심하며, 또 다른 사람들은 지극히 사랑한다면, 이를 통해 모든 사람을 똑같이 사랑하게 하는 완전한 사랑으로부터 네가 얼마나 멀리 떨어져 있는지 깨달아야 한다. (막스, 《해설》).</w:t>
      </w:r>
    </w:p>
    <w:p w14:paraId="2E93CBFA" w14:textId="77777777" w:rsidR="00A07CD0" w:rsidRDefault="00A07CD0">
      <w:pPr>
        <w:tabs>
          <w:tab w:val="left" w:pos="475"/>
        </w:tabs>
        <w:rPr>
          <w:lang w:val="ru-RU"/>
        </w:rPr>
      </w:pPr>
      <w:r>
        <w:rPr>
          <w:lang w:val="ru-RU"/>
        </w:rPr>
        <w:tab/>
        <w:t xml:space="preserve">42. 완전한 사랑은 사람들의 성향에 따라 하나의 인간 본성을 구분하지 않고, 모든 사람을 똑같이 사랑한다. 선한 사람은 친구처럼 사랑하고, 악한 사람은 (계명에 따라) 원수처럼 사랑하며, 그들에게 은혜를 베풀고 그들이 가하는 모든 것을 인내로 견디며, 악에 악으로 갚지 않을 뿐만 아니라, 필요하다면 그들을 위해 고통을 감내하여 가능한 한 그들을 자신의 친구로 만들려고 한다. 마찬가지로 우리 주님이시며 하나님이신 예수 그리스도께서는 우리에게 베푸신 사랑을 드러내시며 온 인류를 위해 고난을 당하시고, 모든 이에게 공통된 부활의 소망을 주셨습니다. 그러나 각 사람은 스스로를 영광이나 </w:t>
      </w:r>
      <w:r>
        <w:rPr>
          <w:lang w:val="ru-RU"/>
        </w:rPr>
        <w:lastRenderedPageBreak/>
        <w:t>지옥의 고통 중 어느 쪽에 합당한 존재로 만듭니다. (막스. 이스프.).</w:t>
      </w:r>
    </w:p>
    <w:p w14:paraId="770500AC" w14:textId="77777777" w:rsidR="00A07CD0" w:rsidRDefault="00A07CD0">
      <w:pPr>
        <w:tabs>
          <w:tab w:val="left" w:pos="475"/>
        </w:tabs>
        <w:rPr>
          <w:lang w:val="ru-RU"/>
        </w:rPr>
      </w:pPr>
      <w:r>
        <w:rPr>
          <w:lang w:val="ru-RU"/>
        </w:rPr>
        <w:tab/>
        <w:t xml:space="preserve">44. 남의 죄에 대해 호기심을 품거나 의심만으로 형제를 판단하는 자는 아직 회개의 첫걸음을 내디디지 못했으며, 다중푸도짜리 납 추보다 훨씬 더 무거운 자신의 죄를 깨닫기 위해 노력하지도 않고, 사람이 왜 </w:t>
      </w:r>
      <w:r>
        <w:rPr>
          <w:i/>
          <w:iCs/>
          <w:lang w:val="ru-RU"/>
        </w:rPr>
        <w:t xml:space="preserve">“마음이 무겁고, 헛된 것을 사랑하며, 거짓을 찾는” </w:t>
      </w:r>
      <w:r>
        <w:rPr>
          <w:lang w:val="ru-RU"/>
        </w:rPr>
        <w:t>(시 4:3)인지를 알지 못한다. 그러므로 그는 미친 사람처럼 어둠 속을 방황하며, 자신의 죄를 잊은 채 타인의 죄—실제적이든 겉으로 보이는 것이든—에 대해 신경 쓴다. (막스. 이솝).</w:t>
      </w:r>
    </w:p>
    <w:p w14:paraId="15F7B1EF" w14:textId="77777777" w:rsidR="00A07CD0" w:rsidRDefault="00A07CD0">
      <w:pPr>
        <w:tabs>
          <w:tab w:val="left" w:pos="475"/>
        </w:tabs>
        <w:rPr>
          <w:lang w:val="ru-RU"/>
        </w:rPr>
      </w:pPr>
    </w:p>
    <w:p w14:paraId="5A71E395" w14:textId="77777777" w:rsidR="00A07CD0" w:rsidRDefault="00A07CD0" w:rsidP="0005283C">
      <w:pPr>
        <w:pStyle w:val="Heading3"/>
        <w:rPr>
          <w:lang w:val="ru-RU"/>
        </w:rPr>
      </w:pPr>
      <w:bookmarkStart w:id="22" w:name="_Toc519946852"/>
      <w:bookmarkStart w:id="23" w:name="_Toc136188726"/>
      <w:bookmarkStart w:id="24" w:name="_Toc237069807"/>
      <w:r>
        <w:rPr>
          <w:lang w:val="ru-RU"/>
        </w:rPr>
        <w:t>성자 바르소노피우스와 요한</w:t>
      </w:r>
      <w:bookmarkEnd w:id="22"/>
      <w:bookmarkEnd w:id="23"/>
      <w:bookmarkEnd w:id="24"/>
    </w:p>
    <w:p w14:paraId="5E34A916" w14:textId="77777777" w:rsidR="00A07CD0" w:rsidRDefault="00A07CD0">
      <w:pPr>
        <w:tabs>
          <w:tab w:val="left" w:pos="475"/>
        </w:tabs>
        <w:rPr>
          <w:lang w:val="ru-RU"/>
        </w:rPr>
      </w:pPr>
      <w:r>
        <w:rPr>
          <w:lang w:val="ru-RU"/>
        </w:rPr>
        <w:t>성 바르소노피우스는 6세기, 유스티니아누스 황제 시대에 살았으며 이집트 출신이었다. 그는 팔레스타인에서 수도 생활을 했는데, 처음에는 가자 시 근처의 한 수도원에서, 나중에는 수도원 밖의 작은 방에서 기도와 침묵 속에서 시간을 보냈다. 50년 동안 아무도 그를 보지 못했다. 그의 지극한 겸손함으로 인해 그는 하나님으로부터 지혜와 통찰력, 예언의 은사를 받았다. 전해지는 바에 따르면, 그는 사도 바울과 마찬가지로 하나님께로 끌어올려져 하나님 나라의 형언할 수 없는 복을 보았다고 한다. 기적을 행하는 이로서 그는 죽은 자를 살려냈으며, 선지자 엘리야와 마찬가지로 하늘을 닫고 열 수 있었다. 그는 믿기 어려울 정도로 힘든 시련과 고난을 겪으며 그토록 위대한 은사를 얻었다. 생애 말년에 교회의 이익을 위해 예루살렘 총대주교의 초청을 받아 예루살렘으로 가서, 그곳에서 황제가 자신의 그릇된 생각을 버리고 예루살렘 교회에 대한 호의를 되찾도록 설득했습니다. 그는 563년에 세상을 떠났습니다.</w:t>
      </w:r>
    </w:p>
    <w:p w14:paraId="2547A8A8" w14:textId="77777777" w:rsidR="00A07CD0" w:rsidRDefault="00A07CD0">
      <w:pPr>
        <w:tabs>
          <w:tab w:val="left" w:pos="475"/>
        </w:tabs>
        <w:rPr>
          <w:lang w:val="ru-RU"/>
        </w:rPr>
      </w:pPr>
      <w:r>
        <w:rPr>
          <w:lang w:val="ru-RU"/>
        </w:rPr>
        <w:lastRenderedPageBreak/>
        <w:tab/>
        <w:t xml:space="preserve">성 요한은 또한 침묵의 삶을 살았으며, 하나님으로부터 통찰력과 예언의 은사를 받아 </w:t>
      </w:r>
      <w:r>
        <w:rPr>
          <w:i/>
          <w:lang w:val="ru-RU"/>
        </w:rPr>
        <w:t>‘예언자’라는</w:t>
      </w:r>
      <w:r>
        <w:rPr>
          <w:lang w:val="ru-RU"/>
        </w:rPr>
        <w:t xml:space="preserve"> 칭호를 얻었다. 그의 출생지는 알려져 있지 않다. 18년 동안, 그리고 생의 마지막 순간까지 그는 바르소누피오 장로 곁에서 지냈다. 자신의 임종일을 알고 있던 요한은 아바 엘리아노의 요청에 따라, 그에게 수도원을 운영하는 법을 가르쳐 주기 위해 죽음을 2주 동안 미루었다.</w:t>
      </w:r>
    </w:p>
    <w:p w14:paraId="491DEB94" w14:textId="77777777" w:rsidR="00A07CD0" w:rsidRDefault="00A07CD0">
      <w:pPr>
        <w:tabs>
          <w:tab w:val="left" w:pos="475"/>
        </w:tabs>
        <w:rPr>
          <w:lang w:val="ru-RU"/>
        </w:rPr>
      </w:pPr>
      <w:r>
        <w:rPr>
          <w:lang w:val="ru-RU"/>
        </w:rPr>
        <w:tab/>
        <w:t>성 바르소누피우스와 요한의 가르침은 주교, 사제, 평신도 등 다양한 신분의 사람들이 그들에게 던진 질문에 대한 답변 형태로 전해져 내려오고 있다.</w:t>
      </w:r>
    </w:p>
    <w:p w14:paraId="1BE36F99" w14:textId="77777777" w:rsidR="00A07CD0" w:rsidRDefault="00A07CD0">
      <w:pPr>
        <w:tabs>
          <w:tab w:val="left" w:pos="475"/>
        </w:tabs>
        <w:rPr>
          <w:lang w:val="ru-RU"/>
        </w:rPr>
      </w:pPr>
      <w:r>
        <w:rPr>
          <w:lang w:val="ru-RU"/>
        </w:rPr>
        <w:tab/>
        <w:t>성 바르소노피우스는 아바 세리드에게 자신의 모든 답변을 기록하라고 지시했는데, 실수할까 봐 두려워하지 말라고 했습니다. 성령께서 그가 모든 것을 정확하고 순서대로 기록하도록 인도해 주실 것이기 때문이었습니다.</w:t>
      </w:r>
    </w:p>
    <w:p w14:paraId="7F3D0A75" w14:textId="77777777" w:rsidR="00A07CD0" w:rsidRDefault="00A07CD0">
      <w:pPr>
        <w:pStyle w:val="Heading4"/>
        <w:tabs>
          <w:tab w:val="left" w:pos="475"/>
        </w:tabs>
        <w:rPr>
          <w:lang w:val="ru-RU"/>
        </w:rPr>
      </w:pPr>
    </w:p>
    <w:p w14:paraId="63C72E73" w14:textId="77777777" w:rsidR="00A07CD0" w:rsidRDefault="00A07CD0">
      <w:pPr>
        <w:pStyle w:val="Heading4"/>
        <w:tabs>
          <w:tab w:val="left" w:pos="475"/>
        </w:tabs>
        <w:rPr>
          <w:lang w:val="ru-RU"/>
        </w:rPr>
      </w:pPr>
      <w:bookmarkStart w:id="25" w:name="_Toc519946853"/>
      <w:bookmarkStart w:id="26" w:name="_Toc136188727"/>
      <w:r>
        <w:rPr>
          <w:lang w:val="ru-RU"/>
        </w:rPr>
        <w:t>기도. 하나님의 뜻을 아는 것</w:t>
      </w:r>
      <w:bookmarkEnd w:id="25"/>
      <w:bookmarkEnd w:id="26"/>
    </w:p>
    <w:p w14:paraId="6B4DED08" w14:textId="77777777" w:rsidR="00A07CD0" w:rsidRDefault="00A07CD0">
      <w:pPr>
        <w:tabs>
          <w:tab w:val="left" w:pos="475"/>
        </w:tabs>
        <w:rPr>
          <w:lang w:val="ru-RU"/>
        </w:rPr>
      </w:pPr>
      <w:r>
        <w:rPr>
          <w:lang w:val="ru-RU"/>
        </w:rPr>
        <w:tab/>
        <w:t xml:space="preserve">6. 기도와 성경 읽기, 시편 찬송에서 감동을 얻으려면 어떻게 해야 합니까? — 기도 중의 감동은 자신의 죄를 회상할 때 찾아옵니다. 기도하는 사람은 자신의 행실과, 다른 사람들에게 비슷한 죄를 지은 죄인들이 어떻게 심판받을지, 그리고 심판자의 무서운 말씀을 떠올려야 합니다: </w:t>
      </w:r>
      <w:r>
        <w:rPr>
          <w:i/>
          <w:lang w:val="ru-RU"/>
        </w:rPr>
        <w:t>“저주받은 자들아, 내게서 떠나 영원한 불 속으로 가라</w:t>
      </w:r>
      <w:r>
        <w:rPr>
          <w:lang w:val="ru-RU"/>
        </w:rPr>
        <w:t xml:space="preserve">”(마태복음 25:41). 기도문을 읽고 노래할 때, 사람이 자신의 마음을 다해 발음되는 말에 주의를 기울이고 그 안에 담긴 힘을 온 영혼으로 받아들일 때 감동이 찾아옵니다. 그럼에도 불구하고 여전히 감동이 일어나지 않는다면, 낙심하지 말고 인내심을 가지고 계속 노력하십시오. 우리의 노력을 받아주시는 하나님께서는 </w:t>
      </w:r>
      <w:r>
        <w:rPr>
          <w:lang w:val="ru-RU"/>
        </w:rPr>
        <w:lastRenderedPageBreak/>
        <w:t xml:space="preserve">자비로우시고, 관대하시며, 오래 참으시는 분이시기 때문입니다. 시편 기자가 한 말을 항상 기억하십시오. </w:t>
      </w:r>
      <w:r>
        <w:rPr>
          <w:i/>
          <w:lang w:val="ru-RU"/>
        </w:rPr>
        <w:t>“내가 주님을 굳게 의지하니, 주님께서 내게 귀를 기울이시고 나의 부르짖음을 들으셨도다</w:t>
      </w:r>
      <w:r>
        <w:rPr>
          <w:lang w:val="ru-RU"/>
        </w:rPr>
        <w:t>”(시 39:1). 이렇게 행하면서, 머지않아 하나님의 자비가 당신을 찾아올 것이라고 믿으십시오. (바르사 및 요한).</w:t>
      </w:r>
    </w:p>
    <w:p w14:paraId="278B4465" w14:textId="77777777" w:rsidR="00A07CD0" w:rsidRDefault="00A07CD0">
      <w:pPr>
        <w:tabs>
          <w:tab w:val="left" w:pos="475"/>
        </w:tabs>
        <w:rPr>
          <w:lang w:val="ru-RU"/>
        </w:rPr>
      </w:pPr>
      <w:r>
        <w:rPr>
          <w:lang w:val="ru-RU"/>
        </w:rPr>
        <w:tab/>
        <w:t>8. 어떻게 행동해야 할지 마음속에서 계시를 받기 위해 몇 번이나 기도해야 합니까? — 경험 많은 장로에게 여쭤볼 수 없을 때는, 그 일에 대해 세 번 기도한 뒤, 마음이 어느 쪽으로 기울어지는지, 비록 머리카락 한 올만큼이라도, 살펴보고 그렇게 행해야 한다. 이러한 계시는 눈에 띄게 나타나며 마음속으로 온전히 이해될 것이다. (바르사바와 요한).</w:t>
      </w:r>
    </w:p>
    <w:p w14:paraId="24CB8D2B" w14:textId="77777777" w:rsidR="00A07CD0" w:rsidRDefault="00A07CD0">
      <w:pPr>
        <w:tabs>
          <w:tab w:val="left" w:pos="475"/>
        </w:tabs>
        <w:rPr>
          <w:lang w:val="ru-RU"/>
        </w:rPr>
      </w:pPr>
      <w:r>
        <w:rPr>
          <w:lang w:val="ru-RU"/>
        </w:rPr>
        <w:tab/>
        <w:t>8. 세 번 기도하는 방법: 다른 시간에 해야 하나, 아니면 한 번에 해야 하나? 미룰 수 없는 경우도 있다. 여유 시간이 있다면 사흘 동안 세 번 기도하고, 만일 구세주께서 고난을 당하실 때처럼 극히 긴급한 상황이 닥친다면, 그분이 기도를 위해 세 번 물러가시며 세 번 기도하실 때마다 똑같은 말씀을 되풀이하셨던 것을 본보기로 삼으라 (마태복음 26:44). (바르사바와 요한).</w:t>
      </w:r>
    </w:p>
    <w:p w14:paraId="2FF3601F" w14:textId="77777777" w:rsidR="00A07CD0" w:rsidRDefault="00A07CD0">
      <w:pPr>
        <w:tabs>
          <w:tab w:val="left" w:pos="475"/>
        </w:tabs>
        <w:rPr>
          <w:lang w:val="ru-RU"/>
        </w:rPr>
      </w:pPr>
      <w:r>
        <w:rPr>
          <w:lang w:val="ru-RU"/>
        </w:rPr>
        <w:tab/>
        <w:t xml:space="preserve">8. 하나님께 기쁨이 되는 일을 하려고 마음먹었을 때, 그와 반대되는 생각이 저항한다면, 그 일이 진정으로 하나님께 기쁨이 되는 것임을 알 수 있다. 기도하며 지켜보라: 기도하는 동안 네 마음이 선한 일에 확고해지고 그 선함이 줄어들지 않고 오히려 커진다면, 그와 동시에 너를 괴롭히는 반대되는 생각이 남아 있는지 없는지를 살펴보라. 모든 선한 일에는 반드시 마귀의 시기심에서 비롯된 슬픈 저항이 따르지만, 선한 의도는 기도를 통해 이를 이겨낸다는 것을 알아두라. 만약 겉보기에는 선해 보이는 것이 마귀에 의해 심어졌고, 게다가 마귀로부터의 저항도 함께 일어난다면, 그때 기도를 통해 그 겉보기 </w:t>
      </w:r>
      <w:r>
        <w:rPr>
          <w:lang w:val="ru-RU"/>
        </w:rPr>
        <w:lastRenderedPageBreak/>
        <w:t>선함이 약해지고, 그와 함께 겉보기 저항도 약해질 것이다. 이 경우, 원수가 우리 안에 심어 놓은 생각에 저항하는 것은, 이를 통해 우리가 그가 심어 놓은 생각을 선한 것으로 받아들이도록 유혹하기 위함임이 분명하다. (바르사.와 요한.).</w:t>
      </w:r>
    </w:p>
    <w:p w14:paraId="26BB5344" w14:textId="77777777" w:rsidR="00A07CD0" w:rsidRDefault="00A07CD0">
      <w:pPr>
        <w:tabs>
          <w:tab w:val="left" w:pos="475"/>
        </w:tabs>
        <w:rPr>
          <w:lang w:val="ru-RU"/>
        </w:rPr>
      </w:pPr>
      <w:r>
        <w:rPr>
          <w:lang w:val="ru-RU"/>
        </w:rPr>
        <w:tab/>
        <w:t>8. 무언가를 생각할 때 마음에 혼란을 느끼고, 하나님의 이름을 부른 후에도 그 혼란이 머리카락 한 올만큼이라도 여전히 남아 있다면, 네가 하려는 일이 악한 자에 의해 심어진 것임을 알아두라. 그럴 때는 어떤 경우에도 그것을 행하지 말라. 왜냐하면 혼란 속에서 행한 어떤 일도 하나님께 기쁘시게 여겨지지 않기 때문이다. 그러나 누군가 그 혼란에 저항할 때(혹은 그 혼란에 저항하는 생각이 들 때), 그 일을 당장 해로운 것으로 단정해서는 안 되며, 그 일이 선한지 아닌지를 잘 살펴봐야 한다. 만약 선하지 않다면 그만두고, 선하다면 그 혼란을 무시하고 행하라. (바르사 및 요한).</w:t>
      </w:r>
    </w:p>
    <w:p w14:paraId="7B190F8F" w14:textId="0B40B553" w:rsidR="00A07CD0" w:rsidRDefault="00A07CD0">
      <w:pPr>
        <w:rPr>
          <w:rFonts w:ascii="Arial" w:hAnsi="Arial"/>
          <w:b/>
          <w:color w:val="0000FF"/>
          <w:lang w:val="ru-RU"/>
        </w:rPr>
      </w:pPr>
      <w:bookmarkStart w:id="27" w:name="_Toc519946854"/>
    </w:p>
    <w:p w14:paraId="0B76E726" w14:textId="77777777" w:rsidR="00A07CD0" w:rsidRDefault="00A07CD0">
      <w:pPr>
        <w:pStyle w:val="Heading4"/>
        <w:tabs>
          <w:tab w:val="left" w:pos="475"/>
        </w:tabs>
        <w:rPr>
          <w:lang w:val="ru-RU"/>
        </w:rPr>
      </w:pPr>
      <w:bookmarkStart w:id="28" w:name="_Toc136188728"/>
      <w:r>
        <w:rPr>
          <w:lang w:val="ru-RU"/>
        </w:rPr>
        <w:t>회개, 절제, 온유, 슬픔</w:t>
      </w:r>
      <w:bookmarkEnd w:id="27"/>
      <w:bookmarkEnd w:id="28"/>
    </w:p>
    <w:p w14:paraId="6B8E5C91" w14:textId="77777777" w:rsidR="00A07CD0" w:rsidRDefault="00A07CD0">
      <w:pPr>
        <w:tabs>
          <w:tab w:val="left" w:pos="475"/>
        </w:tabs>
        <w:rPr>
          <w:lang w:val="ru-RU"/>
        </w:rPr>
      </w:pPr>
      <w:r>
        <w:rPr>
          <w:lang w:val="ru-RU"/>
        </w:rPr>
        <w:tab/>
        <w:t xml:space="preserve">23. 회개를 어떻게 시작해야 하는지 묻는구나. — 회개를 시작하고 싶다면, 창녀가 무엇을 했는지 보아라. </w:t>
      </w:r>
      <w:r>
        <w:rPr>
          <w:i/>
          <w:lang w:val="ru-RU"/>
        </w:rPr>
        <w:t>그녀는 자신의 눈물로 주님의 발을 씻어 드렸다</w:t>
      </w:r>
      <w:r>
        <w:rPr>
          <w:lang w:val="ru-RU"/>
        </w:rPr>
        <w:t>(눅 7:38). 눈물은 모든 사람의 죄를 씻어 줍니다. 그러나 사람은 내면의 수고, 즉 성경을 부지런히 연구하고, 인내하며, 최후의 심판과 영원한 수치를 묵상하고, 자기 희생함으로써 눈물을 얻게 됩니다. 주님께서 말씀하신 대로:</w:t>
      </w:r>
      <w:r>
        <w:rPr>
          <w:i/>
          <w:lang w:val="ru-RU"/>
        </w:rPr>
        <w:t xml:space="preserve"> 누구든지 나를 따르려거든, 자기를 부인하고 자기 십자가를 지고 나를 따르라 </w:t>
      </w:r>
      <w:r>
        <w:rPr>
          <w:lang w:val="ru-RU"/>
        </w:rPr>
        <w:t>(마태복음 16:24). 자기를 부인하고 자기 십자가를 지는 것은 모든 일에서 자신의 뜻을 잘라내고 자신을 아무것도 아닌 것으로 여기는 것을 의미한다. (바르사 및 요한).</w:t>
      </w:r>
    </w:p>
    <w:p w14:paraId="4F82169E" w14:textId="77777777" w:rsidR="00A07CD0" w:rsidRDefault="00A07CD0">
      <w:pPr>
        <w:tabs>
          <w:tab w:val="left" w:pos="475"/>
        </w:tabs>
        <w:rPr>
          <w:lang w:val="ru-RU"/>
        </w:rPr>
      </w:pPr>
      <w:r>
        <w:rPr>
          <w:lang w:val="ru-RU"/>
        </w:rPr>
        <w:lastRenderedPageBreak/>
        <w:tab/>
        <w:t>24. 음식과 음료에 대한 절제의 정도에 관해 성부들은 둘 다 적정량보다 약간 적게 섭취할 것을 가르치시니, 즉 배가 부를 때까지 채우지 말라는 것이다. 각자는 음식과 술 모두에 있어 스스로 절제의 정도를 정해야 한다. 그러나 절제의 범위는 음식과 음료에만 국한되지 않고, 대화와 수면, 옷차림, 그리고 모든 감각에까지 미친다. 이 모든 것에는 각자의 절제 기준이 있어야 한다. (바르사바와 요한).</w:t>
      </w:r>
    </w:p>
    <w:p w14:paraId="4CAA93A0" w14:textId="77777777" w:rsidR="00A07CD0" w:rsidRDefault="00A07CD0">
      <w:pPr>
        <w:tabs>
          <w:tab w:val="left" w:pos="475"/>
        </w:tabs>
        <w:rPr>
          <w:lang w:val="ru-RU"/>
        </w:rPr>
      </w:pPr>
      <w:r>
        <w:rPr>
          <w:lang w:val="ru-RU"/>
        </w:rPr>
        <w:tab/>
        <w:t>27. 대화를 시작하다가 그것이 죄가 되는 내용임을 깨달았다면, “아니요, 그 얘기는 하지 맙시다.”라고 말하며 대화를 끊으십시오. 또는 잠시 침묵한 뒤, “무슨 이야기를 시작했는지 잊어버렸네요.”라고 말하고, 대화를 다른 죄가 없는 주제로 전환하십시오. (바르사바와 요한).</w:t>
      </w:r>
    </w:p>
    <w:p w14:paraId="46EE2E00" w14:textId="77777777" w:rsidR="00A07CD0" w:rsidRDefault="00A07CD0">
      <w:pPr>
        <w:tabs>
          <w:tab w:val="left" w:pos="475"/>
        </w:tabs>
        <w:rPr>
          <w:lang w:val="ru-RU"/>
        </w:rPr>
      </w:pPr>
      <w:r>
        <w:rPr>
          <w:lang w:val="ru-RU"/>
        </w:rPr>
        <w:tab/>
        <w:t>28. 슬픔에서 벗어나고 그로 인해 괴로워하지 않기를 원하십니까? 더 큰 슬픔을 기대하십시오. 그러면 마음이 평온해질 것입니다. 욥과 다른 성인들이 어떤 슬픔을 겪었는지 떠올려 보십시오! 그들의 인내를 본받으십시오. 그러면 당신의 영혼이 위로를 받을 것입니다. (바르사 및 요한).</w:t>
      </w:r>
    </w:p>
    <w:p w14:paraId="3A679DC7" w14:textId="77777777" w:rsidR="00A07CD0" w:rsidRDefault="00A07CD0">
      <w:pPr>
        <w:tabs>
          <w:tab w:val="left" w:pos="475"/>
        </w:tabs>
        <w:rPr>
          <w:lang w:val="ru-RU"/>
        </w:rPr>
      </w:pPr>
    </w:p>
    <w:p w14:paraId="341CA4B9" w14:textId="77777777" w:rsidR="00A07CD0" w:rsidRDefault="00A07CD0">
      <w:pPr>
        <w:pStyle w:val="Heading4"/>
        <w:tabs>
          <w:tab w:val="left" w:pos="475"/>
        </w:tabs>
        <w:rPr>
          <w:lang w:val="ru-RU"/>
        </w:rPr>
      </w:pPr>
      <w:bookmarkStart w:id="29" w:name="_Toc519946855"/>
      <w:bookmarkStart w:id="30" w:name="_Toc136188729"/>
      <w:r>
        <w:rPr>
          <w:lang w:val="ru-RU"/>
        </w:rPr>
        <w:t>겸손, 나쁜 생각, 분별력</w:t>
      </w:r>
      <w:bookmarkEnd w:id="29"/>
      <w:bookmarkEnd w:id="30"/>
    </w:p>
    <w:p w14:paraId="49E82758" w14:textId="77777777" w:rsidR="00A07CD0" w:rsidRDefault="00A07CD0">
      <w:pPr>
        <w:tabs>
          <w:tab w:val="left" w:pos="475"/>
        </w:tabs>
        <w:rPr>
          <w:lang w:val="ru-RU"/>
        </w:rPr>
      </w:pPr>
      <w:r>
        <w:rPr>
          <w:lang w:val="ru-RU"/>
        </w:rPr>
        <w:tab/>
        <w:t xml:space="preserve">30. 우리는 항상 겸손을 구하자. 겸손한 자는 땅에 엎드려 있는데, 땅에 엎드린 자가 어디로 떨어질 수 있겠는가? 반면 높은 곳에 올라간 자는 쉽게 넘어진다. 우리가 회개하고 바로잡았다면, 그것은 우리 자신의 것이 아니라 하나님의 선물이다. </w:t>
      </w:r>
      <w:r>
        <w:rPr>
          <w:i/>
          <w:lang w:val="ru-RU"/>
        </w:rPr>
        <w:t>“주님께서는 엎드러진 자를 일으키시고 눈먼 자에게 지혜를 주시니라</w:t>
      </w:r>
      <w:r>
        <w:rPr>
          <w:lang w:val="ru-RU"/>
        </w:rPr>
        <w:t>.” (바르소니우스와 요한).</w:t>
      </w:r>
    </w:p>
    <w:p w14:paraId="6A3A4883" w14:textId="77777777" w:rsidR="00A07CD0" w:rsidRDefault="00A07CD0">
      <w:pPr>
        <w:tabs>
          <w:tab w:val="left" w:pos="475"/>
        </w:tabs>
        <w:rPr>
          <w:lang w:val="ru-RU"/>
        </w:rPr>
      </w:pPr>
      <w:r>
        <w:rPr>
          <w:lang w:val="ru-RU"/>
        </w:rPr>
        <w:tab/>
        <w:t xml:space="preserve">30. 자신을 모든 죄인들보다 더 큰 죄인이며, 하나님 앞에서 선한 일을 아무것도 하지 못한 자로 여겨야 하며, </w:t>
      </w:r>
      <w:r>
        <w:rPr>
          <w:lang w:val="ru-RU"/>
        </w:rPr>
        <w:lastRenderedPageBreak/>
        <w:t>언제 어디서나, 어떤 일을 할 때에도 스스로를 책망해야 한다. (바르손과 요한).</w:t>
      </w:r>
    </w:p>
    <w:p w14:paraId="58FCB8DB" w14:textId="77777777" w:rsidR="00A07CD0" w:rsidRDefault="00A07CD0">
      <w:pPr>
        <w:tabs>
          <w:tab w:val="left" w:pos="475"/>
        </w:tabs>
        <w:rPr>
          <w:lang w:val="ru-RU"/>
        </w:rPr>
      </w:pPr>
      <w:r>
        <w:rPr>
          <w:lang w:val="ru-RU"/>
        </w:rPr>
        <w:tab/>
        <w:t>31. 우리를 괴롭히는 생각들과 다투어야 하느냐는 질문에, 나는 이렇게 말하겠다. 다투지 마라. 원수들은 바로 그것을 원하며, 그러한 다툼을 보면 공격을 멈추지 않을 것이기 때문이다. 차라리 주님께 이 일에 대해 기도하며, 그분 앞에 자신의 연약함을 드러내라. 그러면 주님께서는 그 생각들을 쫓아내실 뿐만 아니라 완전히 없애 주실 것이다. (바르소니우스와 요한).</w:t>
      </w:r>
    </w:p>
    <w:p w14:paraId="724C9FA5" w14:textId="77777777" w:rsidR="00A07CD0" w:rsidRDefault="00A07CD0">
      <w:pPr>
        <w:tabs>
          <w:tab w:val="left" w:pos="475"/>
        </w:tabs>
        <w:rPr>
          <w:lang w:val="ru-RU"/>
        </w:rPr>
      </w:pPr>
      <w:r>
        <w:rPr>
          <w:lang w:val="ru-RU"/>
        </w:rPr>
        <w:tab/>
        <w:t>36. 자신의 뜻을 고집하는 것보다 겸손하게 질문하는 것이 더 유익합니다. 왜냐하면 주님께서 직접 질문하는 이에게 무엇을 말해야 할지 도와주시기 때문입니다. 이는 질문하는 이의 겸손과 마음의 바름을 위함입니다. (바르사.와 요한.).</w:t>
      </w:r>
    </w:p>
    <w:p w14:paraId="009560FA" w14:textId="77777777" w:rsidR="00A07CD0" w:rsidRDefault="00A07CD0">
      <w:pPr>
        <w:tabs>
          <w:tab w:val="left" w:pos="475"/>
        </w:tabs>
        <w:rPr>
          <w:lang w:val="ru-RU"/>
        </w:rPr>
      </w:pPr>
    </w:p>
    <w:p w14:paraId="7DB5F6D0" w14:textId="77777777" w:rsidR="00A07CD0" w:rsidRDefault="00A07CD0">
      <w:pPr>
        <w:pStyle w:val="Heading4"/>
        <w:tabs>
          <w:tab w:val="left" w:pos="475"/>
        </w:tabs>
        <w:rPr>
          <w:lang w:val="ru-RU"/>
        </w:rPr>
      </w:pPr>
      <w:bookmarkStart w:id="31" w:name="_Toc519946856"/>
      <w:bookmarkStart w:id="32" w:name="_Toc136188730"/>
      <w:r>
        <w:rPr>
          <w:lang w:val="ru-RU"/>
        </w:rPr>
        <w:t>이웃에 대한 사랑, 자비, 비판하지 않음</w:t>
      </w:r>
      <w:bookmarkEnd w:id="31"/>
      <w:bookmarkEnd w:id="32"/>
    </w:p>
    <w:p w14:paraId="48CA78E8" w14:textId="77777777" w:rsidR="00A07CD0" w:rsidRDefault="00A07CD0">
      <w:pPr>
        <w:tabs>
          <w:tab w:val="left" w:pos="475"/>
        </w:tabs>
        <w:rPr>
          <w:lang w:val="ru-RU"/>
        </w:rPr>
      </w:pPr>
      <w:r>
        <w:rPr>
          <w:lang w:val="ru-RU"/>
        </w:rPr>
        <w:tab/>
        <w:t xml:space="preserve">42. 공동체를 위해 수고하며 겪는 육신의 고통과 고난 속에서 낙심하지 마십시오. 이는 곧 </w:t>
      </w:r>
      <w:r>
        <w:rPr>
          <w:i/>
          <w:lang w:val="ru-RU"/>
        </w:rPr>
        <w:t>형제들을 위해 자신의 목숨을 바치는 것과</w:t>
      </w:r>
      <w:r>
        <w:rPr>
          <w:lang w:val="ru-RU"/>
        </w:rPr>
        <w:t xml:space="preserve"> 같기 때문입니다(요한일서 3:16). 그리고 그러한 수고에 대한 상이 크리라 믿습니다. 주님께서 요셉을 이집트에서 기근 때(시편 32:19) 형제들을 먹여 살리도록 세우신 것처럼, 주님께서는 너를 공동체를 섬기도록 세우셨다. 나는 사도의 말씀을 너에게 다시 전하노니</w:t>
      </w:r>
      <w:r>
        <w:rPr>
          <w:i/>
          <w:lang w:val="ru-RU"/>
        </w:rPr>
        <w:t>, “그러므로 내 아들아, 그리스도 예수 안에서 은혜로 굳건히 서라</w:t>
      </w:r>
      <w:r>
        <w:rPr>
          <w:lang w:val="ru-RU"/>
        </w:rPr>
        <w:t xml:space="preserve">”(딤후 2:1). (바르사 및 요한) </w:t>
      </w:r>
      <w:r>
        <w:rPr>
          <w:lang w:val="ru-RU"/>
        </w:rPr>
        <w:tab/>
      </w:r>
    </w:p>
    <w:p w14:paraId="1A8D3E84" w14:textId="77777777" w:rsidR="00A07CD0" w:rsidRDefault="00A07CD0">
      <w:pPr>
        <w:tabs>
          <w:tab w:val="left" w:pos="475"/>
        </w:tabs>
        <w:rPr>
          <w:lang w:val="ru-RU"/>
        </w:rPr>
      </w:pPr>
      <w:r>
        <w:rPr>
          <w:lang w:val="ru-RU"/>
        </w:rPr>
        <w:tab/>
        <w:t>43. 자선을 베풀고자 할 때, 마음속에서 베풀지 말아야겠다는 의심이 든다면, 그때는 네 마음을 살펴보아라. 만일 그것이 인색함에서 비롯된 것임을 알게 된다면, 베풀고, 원래 베풀어야 할 것보다 조금 더 얹어 주라. (바르사바와 요한).</w:t>
      </w:r>
    </w:p>
    <w:p w14:paraId="37A40673" w14:textId="77777777" w:rsidR="00A07CD0" w:rsidRDefault="00A07CD0">
      <w:pPr>
        <w:tabs>
          <w:tab w:val="left" w:pos="475"/>
        </w:tabs>
        <w:rPr>
          <w:lang w:val="ru-RU"/>
        </w:rPr>
      </w:pPr>
      <w:r>
        <w:rPr>
          <w:lang w:val="ru-RU"/>
        </w:rPr>
        <w:lastRenderedPageBreak/>
        <w:tab/>
        <w:t>45. 다른 사람을 당황하게 하고 자신도 당황하게 만들려는 생각들이 너를 괴롭힌다. 그러나 내 형제여, 누군가 행동이나 말로 너를 모욕하면, 그 사람은 나중에 백 배나 더 큰 모욕을 받게 된다는 것을 알아두라. 그러니 모든 일에 인내하며, 어떤 일에도 네 뜻을 섞지 않도록 조심하라. 네 생각들이 네 마음을 치명적인 분노의 독으로 오염시키지 않도록, 또 모기를 낙타로, 작은 돌을 바위로 착각하게 만들지 않도록 주의 깊게 살피라. 그래야만</w:t>
      </w:r>
    </w:p>
    <w:p w14:paraId="2A9841F8" w14:textId="77777777" w:rsidR="00A07CD0" w:rsidRDefault="00A07CD0">
      <w:pPr>
        <w:tabs>
          <w:tab w:val="left" w:pos="475"/>
        </w:tabs>
        <w:rPr>
          <w:lang w:val="ru-RU"/>
        </w:rPr>
      </w:pPr>
      <w:r>
        <w:rPr>
          <w:lang w:val="ru-RU"/>
        </w:rPr>
        <w:t>그때 네가 마치 자기에게는 들보가 있는데도 남의 티끌만 보는 사람과 같아지지 않도록 하라. (바르사.와 요한.).</w:t>
      </w:r>
    </w:p>
    <w:p w14:paraId="2E2798EB" w14:textId="77777777" w:rsidR="00A07CD0" w:rsidRDefault="00A07CD0">
      <w:pPr>
        <w:pStyle w:val="Heading4"/>
        <w:tabs>
          <w:tab w:val="left" w:pos="475"/>
        </w:tabs>
        <w:rPr>
          <w:lang w:val="ru-RU"/>
        </w:rPr>
      </w:pPr>
    </w:p>
    <w:p w14:paraId="40223056" w14:textId="77777777" w:rsidR="00A07CD0" w:rsidRDefault="00A07CD0">
      <w:pPr>
        <w:pStyle w:val="Heading4"/>
        <w:tabs>
          <w:tab w:val="left" w:pos="475"/>
        </w:tabs>
        <w:rPr>
          <w:lang w:val="ru-RU"/>
        </w:rPr>
      </w:pPr>
      <w:bookmarkStart w:id="33" w:name="_Toc519946857"/>
      <w:bookmarkStart w:id="34" w:name="_Toc136188731"/>
      <w:r>
        <w:rPr>
          <w:lang w:val="ru-RU"/>
        </w:rPr>
        <w:t>가르침</w:t>
      </w:r>
      <w:bookmarkEnd w:id="33"/>
      <w:bookmarkEnd w:id="34"/>
    </w:p>
    <w:p w14:paraId="7AA51939" w14:textId="77777777" w:rsidR="00A07CD0" w:rsidRDefault="00A07CD0">
      <w:pPr>
        <w:tabs>
          <w:tab w:val="left" w:pos="475"/>
        </w:tabs>
        <w:rPr>
          <w:lang w:val="ru-RU"/>
        </w:rPr>
      </w:pPr>
      <w:r>
        <w:rPr>
          <w:lang w:val="ru-RU"/>
        </w:rPr>
        <w:tab/>
        <w:t xml:space="preserve">53. 때로는 침묵이 여러 가지 교훈적인 대화보다 더 낫고 설득력이 있다. </w:t>
      </w:r>
      <w:r>
        <w:rPr>
          <w:i/>
          <w:lang w:val="ru-RU"/>
        </w:rPr>
        <w:t>“말이 많으면 죄를 피할 수 없다</w:t>
      </w:r>
      <w:r>
        <w:rPr>
          <w:lang w:val="ru-RU"/>
        </w:rPr>
        <w:t>”(잠언 10:19)고 말씀하신 분을 떠올리며, 말을 절제하자. 그리고 침묵할 때 교만과 자만함에 빠지지 않도록, 우리가 말하는 것을 실천하지 않으면 스스로를 정죄하게 된다는 사실을 기억합시다. (바르사.와 요한.).</w:t>
      </w:r>
    </w:p>
    <w:p w14:paraId="2AC59293" w14:textId="77777777" w:rsidR="00A07CD0" w:rsidRDefault="00A07CD0">
      <w:pPr>
        <w:tabs>
          <w:tab w:val="left" w:pos="475"/>
        </w:tabs>
        <w:rPr>
          <w:sz w:val="28"/>
          <w:lang w:val="ru-RU"/>
        </w:rPr>
      </w:pPr>
    </w:p>
    <w:p w14:paraId="7894D668" w14:textId="77777777" w:rsidR="00A07CD0" w:rsidRDefault="00A07CD0" w:rsidP="0005283C">
      <w:pPr>
        <w:pStyle w:val="Heading3"/>
        <w:rPr>
          <w:lang w:val="ru-RU"/>
        </w:rPr>
      </w:pPr>
      <w:bookmarkStart w:id="35" w:name="_Toc519946858"/>
      <w:bookmarkStart w:id="36" w:name="_Toc136188732"/>
      <w:bookmarkStart w:id="37" w:name="_Toc237069808"/>
      <w:r>
        <w:rPr>
          <w:lang w:val="ru-RU"/>
        </w:rPr>
        <w:t>아바 도로페이</w:t>
      </w:r>
      <w:bookmarkEnd w:id="35"/>
      <w:bookmarkEnd w:id="36"/>
      <w:bookmarkEnd w:id="37"/>
    </w:p>
    <w:p w14:paraId="00F25F27" w14:textId="77777777" w:rsidR="00A07CD0" w:rsidRDefault="00A07CD0">
      <w:pPr>
        <w:tabs>
          <w:tab w:val="left" w:pos="475"/>
        </w:tabs>
        <w:rPr>
          <w:lang w:val="ru-RU"/>
        </w:rPr>
      </w:pPr>
      <w:r>
        <w:rPr>
          <w:lang w:val="ru-RU"/>
        </w:rPr>
        <w:t>성 도로테오는 6세기 말과 7세기 초에 살았으며, 고향은 팔레스타인의 가자였습니다. 젊은 시절 그는 수많은 세속 학문을 익혔고 상당한 재산을 소유하고 있었다. 그는 위대한 장로 바르소노피오와 요한과 교류를 나누었으며, 그들의 영향으로 아바 스베리드의 수도원에서 수도 생활을 시작했다. 그 후 인근 수도원의 원장이 되었다. 그의 21편의 가르침과 몇 편의 서신이 전해지고 있다. 그는 620년경에 세상을 떠났다.</w:t>
      </w:r>
    </w:p>
    <w:p w14:paraId="6D3908F2" w14:textId="77777777" w:rsidR="00A07CD0" w:rsidRDefault="00A07CD0">
      <w:pPr>
        <w:pStyle w:val="Heading4"/>
        <w:tabs>
          <w:tab w:val="left" w:pos="475"/>
        </w:tabs>
        <w:rPr>
          <w:lang w:val="ru-RU"/>
        </w:rPr>
      </w:pPr>
    </w:p>
    <w:p w14:paraId="40192B72" w14:textId="77777777" w:rsidR="00A07CD0" w:rsidRDefault="00A07CD0">
      <w:pPr>
        <w:pStyle w:val="Heading4"/>
        <w:tabs>
          <w:tab w:val="left" w:pos="475"/>
        </w:tabs>
        <w:rPr>
          <w:lang w:val="ru-RU"/>
        </w:rPr>
      </w:pPr>
      <w:bookmarkStart w:id="38" w:name="_Toc519946859"/>
      <w:bookmarkStart w:id="39" w:name="_Toc136188733"/>
      <w:r>
        <w:rPr>
          <w:lang w:val="ru-RU"/>
        </w:rPr>
        <w:t>하나님의 섭리</w:t>
      </w:r>
      <w:bookmarkEnd w:id="38"/>
      <w:bookmarkEnd w:id="39"/>
    </w:p>
    <w:p w14:paraId="20A47947" w14:textId="77777777" w:rsidR="00A07CD0" w:rsidRDefault="00A07CD0">
      <w:pPr>
        <w:tabs>
          <w:tab w:val="left" w:pos="475"/>
        </w:tabs>
        <w:rPr>
          <w:lang w:val="ru-RU"/>
        </w:rPr>
      </w:pPr>
      <w:r>
        <w:rPr>
          <w:lang w:val="ru-RU"/>
        </w:rPr>
        <w:tab/>
        <w:t>1. 모든 일이 네 뜻대로 되기를 바라지 말고, 마땅히 그래야 할 대로 되기를 바라라. 그러면 모든 이와 화목하게 지낼 수 있을 것이다. 또한 아주 사소한 일까지 우리에게 일어나는 모든 일은 하나님의 섭리에 따른 것임을 믿으라. 그러면 네게 닥치는 모든 일을 당황함 없이 견뎌낼 수 있을 것이다. (아바 도로프)</w:t>
      </w:r>
    </w:p>
    <w:p w14:paraId="60CD497F" w14:textId="77777777" w:rsidR="00A07CD0" w:rsidRDefault="00A07CD0">
      <w:pPr>
        <w:pStyle w:val="Heading4"/>
        <w:tabs>
          <w:tab w:val="left" w:pos="475"/>
        </w:tabs>
        <w:rPr>
          <w:lang w:val="ru-RU"/>
        </w:rPr>
      </w:pPr>
    </w:p>
    <w:p w14:paraId="3E896986" w14:textId="77777777" w:rsidR="00A07CD0" w:rsidRDefault="00A07CD0">
      <w:pPr>
        <w:pStyle w:val="Heading4"/>
        <w:tabs>
          <w:tab w:val="left" w:pos="475"/>
        </w:tabs>
        <w:rPr>
          <w:lang w:val="ru-RU"/>
        </w:rPr>
      </w:pPr>
      <w:bookmarkStart w:id="40" w:name="_Toc519946860"/>
      <w:bookmarkStart w:id="41" w:name="_Toc136188734"/>
      <w:r>
        <w:rPr>
          <w:lang w:val="ru-RU"/>
        </w:rPr>
        <w:t>미덕을 향한 열망</w:t>
      </w:r>
      <w:bookmarkEnd w:id="40"/>
      <w:bookmarkEnd w:id="41"/>
    </w:p>
    <w:p w14:paraId="38A21219" w14:textId="77777777" w:rsidR="00A07CD0" w:rsidRDefault="00A07CD0">
      <w:pPr>
        <w:tabs>
          <w:tab w:val="left" w:pos="475"/>
        </w:tabs>
        <w:rPr>
          <w:lang w:val="ru-RU"/>
        </w:rPr>
      </w:pPr>
      <w:r>
        <w:rPr>
          <w:lang w:val="ru-RU"/>
        </w:rPr>
        <w:tab/>
        <w:t xml:space="preserve">11. 구원을 원하는 사람은 누구나 악을 피할 뿐만 아니라, 시편에 기록된 대로 선을 행해야 할 의무가 있다. </w:t>
      </w:r>
      <w:r>
        <w:rPr>
          <w:i/>
          <w:lang w:val="ru-RU"/>
        </w:rPr>
        <w:t>“악을 피하고 선을 행하라</w:t>
      </w:r>
      <w:r>
        <w:rPr>
          <w:lang w:val="ru-RU"/>
        </w:rPr>
        <w:t>”(시 33:15). 예를 들어, 성미가 급했던 사람은 화를 내지 않을 뿐만 아니라 온유해져야 하며, 교만했던 사람은 교만하지 않을 뿐만 아니라 겸손해져야 한다. 이처럼 모든 정욕에는 그와 반대되는 미덕이 있다. 교만에는 겸손, 인색함에는 자비, 음행에는 정절, 비겁함에는 인내, 분노에는 온유, 증오에는 사랑이 있다.(아바 도로프)</w:t>
      </w:r>
    </w:p>
    <w:p w14:paraId="3C9D0972" w14:textId="77777777" w:rsidR="00A07CD0" w:rsidRDefault="00A07CD0">
      <w:pPr>
        <w:tabs>
          <w:tab w:val="left" w:pos="475"/>
        </w:tabs>
        <w:rPr>
          <w:lang w:val="ru-RU"/>
        </w:rPr>
      </w:pPr>
      <w:r>
        <w:rPr>
          <w:lang w:val="ru-RU"/>
        </w:rPr>
        <w:tab/>
        <w:t xml:space="preserve">11. 미덕이 네 힘을 넘어서는 것이며 네게는 이룰 수 없는 것이라고 생각하지 말고, 믿음으로 용기를 내어 과감히 첫걸음을 내디디고, 하나님 앞에서 선한 노력을 보여라. 그러면 네가 미덕을 완성하도록 그분께서 베풀어 주실 도움을 보게 될 것이다. 두 개의 사다리를 상상해 보라. 하나는 하늘로 올라가고, 다른 하나는 지옥으로 내려가며, 너는 이 두 사다리 사이의 땅 위에 서 있다. ‘어떻게 하면 땅에서 날아올라 갑자기 하늘, 즉 사다리 꼭대기에 도달할 수 있을까’라고 생각하거나 말해서는 안 된다. 다만 악을 행하며 아래로 내려가지 않도록 </w:t>
      </w:r>
      <w:r>
        <w:rPr>
          <w:lang w:val="ru-RU"/>
        </w:rPr>
        <w:lastRenderedPageBreak/>
        <w:t>조심하기만 하면 된다. 그러니 할 수 있는 선행을 하며 조금씩 위로 올라가도록 노력하라. 네가 행하는 모든 선행은 한 걸음씩 위로 올라가는 것이 될 것이다. 그렇게 하나님의 도움으로 한 계단에서 다른 계단으로 올라가다 보면, 마침내 사다리의 꼭대기에 도달하게 될 것이다. (아바 도로프).</w:t>
      </w:r>
    </w:p>
    <w:p w14:paraId="6F803560" w14:textId="77777777" w:rsidR="00A07CD0" w:rsidRDefault="00A07CD0">
      <w:pPr>
        <w:tabs>
          <w:tab w:val="left" w:pos="475"/>
        </w:tabs>
        <w:rPr>
          <w:lang w:val="ru-RU"/>
        </w:rPr>
      </w:pPr>
      <w:r>
        <w:rPr>
          <w:lang w:val="ru-RU"/>
        </w:rPr>
        <w:tab/>
        <w:t>13. 하나님께 기쁘시게 하는 일을 행하는 자에게는 반드시 유혹이 닥칠 것이다. 모든 선한 일에는 유혹이 앞서거나 뒤따르기 때문이다. 또한 사람이 하나님을 위해 행하는 모든 일은 유혹을 겪기 전까지는 확고한 것이라고 할 수 없다. (아바 도로프).</w:t>
      </w:r>
    </w:p>
    <w:p w14:paraId="248C9159" w14:textId="77777777" w:rsidR="00A07CD0" w:rsidRDefault="00A07CD0">
      <w:pPr>
        <w:tabs>
          <w:tab w:val="left" w:pos="475"/>
        </w:tabs>
        <w:rPr>
          <w:lang w:val="ru-RU"/>
        </w:rPr>
      </w:pPr>
      <w:r>
        <w:rPr>
          <w:lang w:val="ru-RU"/>
        </w:rPr>
        <w:tab/>
        <w:t>13. 육체에 그림자가 따르듯이, 계명을 지키는 일 뒤에는 유혹이 따른다. 이는 유혹 없이는 아무도 천국에 들어갈 수 없기 때문이다. 그러니 당황하지 말고 인내하며 기도하라. 그러면 선하신 하나님께서 네 경건함과 인내에 상을 주실 것이다. (아바 도로프).</w:t>
      </w:r>
    </w:p>
    <w:p w14:paraId="3FB0C558" w14:textId="77777777" w:rsidR="00A07CD0" w:rsidRDefault="00A07CD0">
      <w:pPr>
        <w:tabs>
          <w:tab w:val="left" w:pos="475"/>
        </w:tabs>
        <w:rPr>
          <w:lang w:val="ru-RU"/>
        </w:rPr>
      </w:pPr>
      <w:r>
        <w:rPr>
          <w:lang w:val="ru-RU"/>
        </w:rPr>
        <w:tab/>
        <w:t xml:space="preserve">13. 성부들이 말씀하신 대로 </w:t>
      </w:r>
      <w:r>
        <w:rPr>
          <w:i/>
          <w:lang w:val="ru-RU"/>
        </w:rPr>
        <w:t xml:space="preserve">“피를 바치고 성령을 </w:t>
      </w:r>
      <w:r>
        <w:rPr>
          <w:lang w:val="ru-RU"/>
        </w:rPr>
        <w:t>받으라”는 하나님의 길을 걸어가야 한다. (아바 도로프).</w:t>
      </w:r>
    </w:p>
    <w:p w14:paraId="7B8F9BC7" w14:textId="77777777" w:rsidR="00A07CD0" w:rsidRDefault="00A07CD0">
      <w:pPr>
        <w:pStyle w:val="Heading4"/>
        <w:tabs>
          <w:tab w:val="left" w:pos="475"/>
        </w:tabs>
        <w:rPr>
          <w:lang w:val="ru-RU"/>
        </w:rPr>
      </w:pPr>
    </w:p>
    <w:p w14:paraId="4F582730" w14:textId="77777777" w:rsidR="00A07CD0" w:rsidRDefault="00A07CD0">
      <w:pPr>
        <w:pStyle w:val="Heading4"/>
        <w:tabs>
          <w:tab w:val="left" w:pos="475"/>
        </w:tabs>
        <w:rPr>
          <w:lang w:val="ru-RU"/>
        </w:rPr>
      </w:pPr>
      <w:bookmarkStart w:id="42" w:name="_Toc519946861"/>
      <w:bookmarkStart w:id="43" w:name="_Toc136188735"/>
      <w:r>
        <w:rPr>
          <w:lang w:val="ru-RU"/>
        </w:rPr>
        <w:t>결점과의 투쟁</w:t>
      </w:r>
      <w:bookmarkEnd w:id="42"/>
      <w:bookmarkEnd w:id="43"/>
    </w:p>
    <w:p w14:paraId="03E44D0F" w14:textId="77777777" w:rsidR="00A07CD0" w:rsidRDefault="00A07CD0">
      <w:pPr>
        <w:tabs>
          <w:tab w:val="left" w:pos="475"/>
        </w:tabs>
        <w:rPr>
          <w:lang w:val="ru-RU"/>
        </w:rPr>
      </w:pPr>
      <w:r>
        <w:rPr>
          <w:lang w:val="ru-RU"/>
        </w:rPr>
        <w:tab/>
        <w:t xml:space="preserve">21. 정욕을 따르는 사람은 누구와 같겠는가? 그는 원수의 화살에 맞으면서도, 그 화살을 집어 자신의 손으로 직접 심장에 꽂아 넣는 사람과 같다. 정욕에 저항하는 사람은 원수의 화살이 쏟아지지만 갑옷을 입고 있어 상처를 입지 않는 사람과 같다. 그리고 정욕을 뿌리 뽑는 사람은, 원수의 화살이 쏟아져도 그 화살을 부수거나 원수의 심장으로 되돌려 보내는 사람과 같다. 시편에 기록된 대로 </w:t>
      </w:r>
      <w:r>
        <w:rPr>
          <w:i/>
          <w:lang w:val="ru-RU"/>
        </w:rPr>
        <w:t>“그들의 칼이 그들의 심장에 꽂히고, 그들의 활이 부러지리라”</w:t>
      </w:r>
      <w:r>
        <w:rPr>
          <w:lang w:val="ru-RU"/>
        </w:rPr>
        <w:t>(시 36:15)</w:t>
      </w:r>
      <w:r>
        <w:rPr>
          <w:i/>
          <w:lang w:val="ru-RU"/>
        </w:rPr>
        <w:t>고 했다</w:t>
      </w:r>
      <w:r>
        <w:rPr>
          <w:lang w:val="ru-RU"/>
        </w:rPr>
        <w:t>. (아바 도로포스).</w:t>
      </w:r>
    </w:p>
    <w:p w14:paraId="686CEC26" w14:textId="77777777" w:rsidR="00A07CD0" w:rsidRDefault="00A07CD0">
      <w:pPr>
        <w:tabs>
          <w:tab w:val="left" w:pos="475"/>
        </w:tabs>
        <w:rPr>
          <w:lang w:val="ru-RU"/>
        </w:rPr>
      </w:pPr>
      <w:r>
        <w:rPr>
          <w:lang w:val="ru-RU"/>
        </w:rPr>
        <w:lastRenderedPageBreak/>
        <w:tab/>
        <w:t>21. 한 장로가 제자와 함께 사이프러스 나무 사이를 거닐고 있었다. 어떤 나무는 크고, 어떤 나무는 작았다. 장로는 제자에게 아주 작은 사이프러스 나무를 가리키며 그것을 뽑아내라고 지시했다. 제자는 즉시 한 손으로 그 나무를 뽑아냈다. 그러자 장로는 제자에게 조금 더 큰 다른 사이프러스 나무를 가리켰다. 제자는 양손으로 그 나무를 꽉 움켜쥐고 뽑아냈다. 더 큰 사이프러스 나무는 애를 먹으며 겨우 뽑아냈다. 마침내 장로는 그에게 아주 큰 사이프러스 나무를 가리켰다. 제자는 아무리 애를 써도 그것을 뽑아낼 수 없었다. 그러자 노인은 말했다. “우리의 정욕도 마찬가지다. 작을 때는 쉽게 뿌리 뽑을 수 있지만, 방치하면 굳어지고, 굳어질수록 그로부터 벗어나기는 더 어려워진다.” (아바 도로프).</w:t>
      </w:r>
    </w:p>
    <w:p w14:paraId="35AC5462" w14:textId="77777777" w:rsidR="00A07CD0" w:rsidRDefault="00A07CD0">
      <w:pPr>
        <w:tabs>
          <w:tab w:val="left" w:pos="475"/>
        </w:tabs>
        <w:rPr>
          <w:lang w:val="ru-RU"/>
        </w:rPr>
      </w:pPr>
      <w:r>
        <w:rPr>
          <w:lang w:val="ru-RU"/>
        </w:rPr>
        <w:tab/>
        <w:t>21. 누구에게든 단 하나의 정욕이라도 습관이 된다면, 그것은 그를 괴롭힐 것이다. 때로는 사람이 수많은 선행을 행하더라도, 단 하나의 악한 습관이 그 모든 것을 압도할 수 있다. 예를 들어, 독수리의 발톱 하나라도 그물에 걸리면, 독수리 전체가 포로가 되어 버린다. 마찬가지로 영혼도 단 하나의 정욕 때문에 원수의 손에 넘어갈 수 있다. 그러므로 단 하나의 정욕이라도 습관이 되도록 내버려 두지 말고, 유혹에 빠지지 않도록 밤낮으로 하나님께 기도하십시오. 만일 우리의 연약함으로 인해 패배하게 된다 해도, 즉시 스스로를 일으켜 세우고, 하나님의 자비 앞에서 눈물을 흘리며, 다시 깨어 경건하게 힘쓰도록 합시다. 그리고 하나님께서는 우리의 선한 열망과 겸손, 그리고 마음의 통회를 보시고, 우리에게 도움의 손길을 내밀어 주시고, 그분의 자비로 우리와 함께 일하실 것입니다. (아바 도로프).</w:t>
      </w:r>
    </w:p>
    <w:p w14:paraId="2F2E00A1" w14:textId="77777777" w:rsidR="00A07CD0" w:rsidRDefault="00A07CD0">
      <w:pPr>
        <w:tabs>
          <w:tab w:val="left" w:pos="475"/>
        </w:tabs>
        <w:rPr>
          <w:lang w:val="ru-RU"/>
        </w:rPr>
      </w:pPr>
      <w:r>
        <w:rPr>
          <w:lang w:val="ru-RU"/>
        </w:rPr>
        <w:tab/>
        <w:t xml:space="preserve">21. 단 한 번 화를 냈다고 해서 이미 성미 급한 사람이라 불리지 않으며, 단 한 번 음행에 빠졌다고 해서 이미 음행자라 불리지 않으며, 단 한 번 자비를 베풀었다고 </w:t>
      </w:r>
      <w:r>
        <w:rPr>
          <w:lang w:val="ru-RU"/>
        </w:rPr>
        <w:lastRenderedPageBreak/>
        <w:t>해서 이미 자비로운 사람이라 불리지 않는다. 그러나 미덕이든 악덕이든, 자주 반복됨으로써 습관이나 기질이 형성된다. 바로 이 습관이 나중에 영혼을 괴롭히거나 위로해 준다. 미덕은 위로해 주는데, 우리가 선한 일을 많이 할수록 미덕에 대한 습관을 더 많이 쌓게 되고, 이를 통해 본연의 성품을 되찾아 원래의 건강한 상태로 돌아가기 때문이다. 반면 악덕은 우리를 괴롭히는데, 이는 악덕을 통해 우리 본성에 낯설고 적대적인 습관을 받아들이게 되고, 바로 그 습관이 우리를 파멸시키기 때문이다. (아바 도로프).</w:t>
      </w:r>
    </w:p>
    <w:p w14:paraId="12DAEFD7" w14:textId="77777777" w:rsidR="00A07CD0" w:rsidRDefault="00A07CD0">
      <w:pPr>
        <w:tabs>
          <w:tab w:val="left" w:pos="475"/>
        </w:tabs>
        <w:rPr>
          <w:lang w:val="ru-RU"/>
        </w:rPr>
      </w:pPr>
      <w:r>
        <w:rPr>
          <w:lang w:val="ru-RU"/>
        </w:rPr>
        <w:tab/>
        <w:t>22. 영혼은 죄를 범할수록 그 죄로 인해 지쳐가는데, 이는 죄가 죄에 빠진 자를 나태하게 만들고 지치게 만들기 때문이다. 그래서 사람은 자신에게 일어나는 모든 일을 부담스럽게 여긴다. 그러나 사람이 선한 일에 정진하면, 정진하는 만큼 예전에는 무겁게 느껴졌던 모든 것이 이제는 더 가벼워진다. (아바 도로프).</w:t>
      </w:r>
    </w:p>
    <w:p w14:paraId="632CDE91" w14:textId="0BD57F05" w:rsidR="00234637" w:rsidRDefault="00234637">
      <w:pPr>
        <w:jc w:val="left"/>
        <w:rPr>
          <w:rFonts w:ascii="Arial" w:hAnsi="Arial"/>
          <w:b/>
          <w:color w:val="0000FF"/>
          <w:lang w:val="ru-RU"/>
        </w:rPr>
      </w:pPr>
      <w:bookmarkStart w:id="44" w:name="_Toc519946862"/>
      <w:bookmarkStart w:id="45" w:name="_Toc136188736"/>
    </w:p>
    <w:p w14:paraId="68BD3422" w14:textId="5C37C928" w:rsidR="00A07CD0" w:rsidRDefault="00A07CD0">
      <w:pPr>
        <w:pStyle w:val="Heading4"/>
        <w:tabs>
          <w:tab w:val="left" w:pos="475"/>
        </w:tabs>
        <w:rPr>
          <w:lang w:val="ru-RU"/>
        </w:rPr>
      </w:pPr>
      <w:r>
        <w:rPr>
          <w:lang w:val="ru-RU"/>
        </w:rPr>
        <w:t>양심의 보존</w:t>
      </w:r>
      <w:bookmarkEnd w:id="44"/>
      <w:bookmarkEnd w:id="45"/>
    </w:p>
    <w:p w14:paraId="3D85E2EE" w14:textId="77777777" w:rsidR="00A07CD0" w:rsidRDefault="00A07CD0">
      <w:pPr>
        <w:tabs>
          <w:tab w:val="left" w:pos="475"/>
        </w:tabs>
        <w:rPr>
          <w:lang w:val="ru-RU"/>
        </w:rPr>
      </w:pPr>
      <w:r>
        <w:rPr>
          <w:lang w:val="ru-RU"/>
        </w:rPr>
        <w:tab/>
        <w:t>23. 하나님께서 사람을 창조하셨을 때, 그분께서는 그 안에 신성한 무언가를 심어 주셨으니, 마치 불꽃처럼 빛과 온기를 지닌 일종의 생각과도 같은 것이었다. 이 생각은 마음을 깨우치고 무엇이 선이고 무엇이 악인지를 알려주는데, 이를 양심이라고 한다. 양심은 자연법입니다. 기록된 율법이 주어지기 전에 살았던 족장들과 성도들은 양심의 목소리에 따라 하나님께 기쁨을 드렸습니다.</w:t>
      </w:r>
    </w:p>
    <w:p w14:paraId="545F917C" w14:textId="77777777" w:rsidR="00A07CD0" w:rsidRDefault="00A07CD0">
      <w:pPr>
        <w:tabs>
          <w:tab w:val="left" w:pos="475"/>
        </w:tabs>
        <w:rPr>
          <w:lang w:val="ru-RU"/>
        </w:rPr>
      </w:pPr>
      <w:r>
        <w:rPr>
          <w:lang w:val="ru-RU"/>
        </w:rPr>
        <w:tab/>
        <w:t xml:space="preserve">23. 우리에게는 양심을 ‘잠들게’ 할 수도 있고, 양심이 우리 안에서 빛을 발하여 우리가 그 목소리에 순종함으로써 우리를 깨우치게 할 수도 있는 선택권이 있다. 왜냐하면 양심이 우리에게 무언가를 하라고 말할 때 우리가 이를 무시하거나, 무언가를 하라고 권할 때 우리가 </w:t>
      </w:r>
      <w:r>
        <w:rPr>
          <w:lang w:val="ru-RU"/>
        </w:rPr>
        <w:lastRenderedPageBreak/>
        <w:t>행하지 않으면, 우리는 양심을 짓밟거나 마치 묻어버리는 것이 되어, 그 위에 얹힌 무게로 인해 양심의 목소리가 희미하게 들리게 되기 때문이다. 마치 진흙으로 인해 탁해진 물에서는 자신의 얼굴이 비치지 않는 것처럼, 우리도 의도적으로 죄를 지을 때 양심이 우리에게 하는 말을 더 이상 이해하지 못하게 됩니다. 심지어 양심이 완전히 사라졌다고 생각할 수도 있습니다. 그러나 양심을 완전히 상실한 사람은 없습니다. 양심은 신성한 것이며 결코 완전히 소멸되지 않기 때문입니다. (아바 도로프).</w:t>
      </w:r>
    </w:p>
    <w:p w14:paraId="715D37C2" w14:textId="77777777" w:rsidR="00A07CD0" w:rsidRDefault="00A07CD0">
      <w:pPr>
        <w:pStyle w:val="Heading4"/>
        <w:tabs>
          <w:tab w:val="left" w:pos="475"/>
        </w:tabs>
        <w:rPr>
          <w:lang w:val="ru-RU"/>
        </w:rPr>
      </w:pPr>
    </w:p>
    <w:p w14:paraId="2030F508" w14:textId="77777777" w:rsidR="00A07CD0" w:rsidRDefault="00A07CD0">
      <w:pPr>
        <w:pStyle w:val="Heading4"/>
        <w:tabs>
          <w:tab w:val="left" w:pos="475"/>
        </w:tabs>
        <w:rPr>
          <w:lang w:val="ru-RU"/>
        </w:rPr>
      </w:pPr>
      <w:bookmarkStart w:id="46" w:name="_Toc519946863"/>
      <w:bookmarkStart w:id="47" w:name="_Toc136188737"/>
      <w:r>
        <w:rPr>
          <w:lang w:val="ru-RU"/>
        </w:rPr>
        <w:t>절제, 온유</w:t>
      </w:r>
      <w:bookmarkEnd w:id="46"/>
      <w:bookmarkEnd w:id="47"/>
    </w:p>
    <w:p w14:paraId="1134E896" w14:textId="77777777" w:rsidR="00A07CD0" w:rsidRDefault="00A07CD0">
      <w:pPr>
        <w:tabs>
          <w:tab w:val="left" w:pos="475"/>
        </w:tabs>
        <w:rPr>
          <w:lang w:val="ru-RU"/>
        </w:rPr>
      </w:pPr>
      <w:r>
        <w:rPr>
          <w:lang w:val="ru-RU"/>
        </w:rPr>
        <w:tab/>
        <w:t>24. 우리는 음식에서만 절제를 지켜야 할 뿐만 아니라, 배로 금식하듯이 혀로도 금식하기 위해 그 밖의 모든 죄에서도 자제해야 한다. 또한 눈으로도 금식해야 하는데, 즉 헛된 것들을 바라보지 말고, 눈에 자유를 주지 않으며, 누구에게도 뻔뻔하고 두려움 없이 쳐다보지 말아야 한다. 또한 손과 발도 온갖 악한 행실을 삼가야 한다. (아바 도로프.).</w:t>
      </w:r>
    </w:p>
    <w:p w14:paraId="35CB6A35" w14:textId="77777777" w:rsidR="00A07CD0" w:rsidRDefault="00A07CD0">
      <w:pPr>
        <w:tabs>
          <w:tab w:val="left" w:pos="475"/>
        </w:tabs>
        <w:rPr>
          <w:lang w:val="ru-RU"/>
        </w:rPr>
      </w:pPr>
      <w:r>
        <w:rPr>
          <w:lang w:val="ru-RU"/>
        </w:rPr>
        <w:tab/>
        <w:t>27. 먼저 자신의 마음이 이웃보다 우월해지지 않고, 이웃을 낮추지 않으며, 자신을 이웃보다 더 높다고 여기지 않는 한, 누구도 이웃에게 분노할 수 없다. (아바 도로프).</w:t>
      </w:r>
    </w:p>
    <w:p w14:paraId="57B63112" w14:textId="77777777" w:rsidR="00A07CD0" w:rsidRDefault="00A07CD0">
      <w:pPr>
        <w:pStyle w:val="Heading4"/>
        <w:tabs>
          <w:tab w:val="left" w:pos="475"/>
        </w:tabs>
        <w:rPr>
          <w:lang w:val="ru-RU"/>
        </w:rPr>
      </w:pPr>
    </w:p>
    <w:p w14:paraId="038553C3" w14:textId="77777777" w:rsidR="00A07CD0" w:rsidRDefault="00A07CD0">
      <w:pPr>
        <w:pStyle w:val="Heading4"/>
        <w:tabs>
          <w:tab w:val="left" w:pos="475"/>
        </w:tabs>
        <w:rPr>
          <w:lang w:val="ru-RU"/>
        </w:rPr>
      </w:pPr>
      <w:bookmarkStart w:id="48" w:name="_Toc519946864"/>
      <w:bookmarkStart w:id="49" w:name="_Toc136188738"/>
      <w:r>
        <w:rPr>
          <w:lang w:val="ru-RU"/>
        </w:rPr>
        <w:t>슬픔과 하나님의 섭리</w:t>
      </w:r>
      <w:bookmarkEnd w:id="48"/>
      <w:bookmarkEnd w:id="49"/>
    </w:p>
    <w:p w14:paraId="2CEB199C" w14:textId="77777777" w:rsidR="00A07CD0" w:rsidRDefault="00A07CD0">
      <w:pPr>
        <w:tabs>
          <w:tab w:val="left" w:pos="475"/>
        </w:tabs>
        <w:rPr>
          <w:lang w:val="ru-RU"/>
        </w:rPr>
      </w:pPr>
      <w:r>
        <w:rPr>
          <w:lang w:val="ru-RU"/>
        </w:rPr>
        <w:tab/>
        <w:t xml:space="preserve">28. 우리가 가장 친한 친구에게서 불쾌한 일을 당할 때, 우리는 그가 악의에서가 아니라 우리를 사랑하기 때문에 그렇게 했다는 것을 안다. 우리를 창조하시고, 우리를 위해 육신을 입으시며, 우리를 위해 큰 고통을 겪으시며 죽으신 하나님에 대해서도 우리는 똑같이 생각해야 한다. 그분은 온전한 자비와 우리를 향한 사랑으로 모든 일을 </w:t>
      </w:r>
      <w:r>
        <w:rPr>
          <w:lang w:val="ru-RU"/>
        </w:rPr>
        <w:lastRenderedPageBreak/>
        <w:t>행하신다는 사실을 스스로 상기해야 한다. 친구의 경우, 비록 우리를 사랑하더라도 모든 일을 올바르게 처리할 만큼의 분별력이 부족하여 의도치 않게 우리에게 해를 끼쳤다고 생각할 수 있다. 그러나 하나님에 대해서는 그렇게 말할 수 없으니, 그분은 지극한 지혜이시기 때문이다. 그분은 우리에게 무엇이 유익한지 아시며, 그에 따라 사소한 일조차도 유익하게 이끄신다. 친구에 대해서는, 비록 우리를 사랑하고 충분히 분별력이 있더라도 우리를 도울 힘이 없다고 말할 수도 있다. 그러나 이는 결코 하나님에 대해서는 말할 수 없는 일입니다. 그분께는 모든 것이 가능하며, 그분께는 어려운 일이 없기 때문입니다. 그러므로 우리는 하나님께서 우리를 사랑하시고 보호해 주시며, 그분이 무한히 지혜로우시고 전능하시다는 것을 압니다. 그분이 하시는 모든 일은 우리의 유익을 위한 것이며, 비록 그것이 우리에게 슬픔으로 보일지라도 우리는 이를 은인으로부터 받은 것처럼 감사한 마음으로 받아들여야 합니다.</w:t>
      </w:r>
    </w:p>
    <w:p w14:paraId="5242513C" w14:textId="77777777" w:rsidR="00A07CD0" w:rsidRDefault="00A07CD0">
      <w:pPr>
        <w:tabs>
          <w:tab w:val="left" w:pos="475"/>
        </w:tabs>
        <w:rPr>
          <w:lang w:val="ru-RU"/>
        </w:rPr>
      </w:pPr>
      <w:r>
        <w:rPr>
          <w:lang w:val="ru-RU"/>
        </w:rPr>
        <w:tab/>
        <w:t xml:space="preserve">28. 슬픔에 짓눌린 사람이 죄를 짓는다면, 그에게 그 슬픔이 무슨 유익이 되겠습니까? 문제는 우리가 유혹 속에서 죄를 짓는 이유가, 우리가 참을성이 없고 우리 뜻에 반하는 일을 견디고 싶지 않기 때문이라는 점입니다. 그러나 하나님께서는 우리의 힘을 넘어서는 어떤 일도 허락하지 않으시니, 사도가 말한 대로 </w:t>
      </w:r>
      <w:r>
        <w:rPr>
          <w:i/>
          <w:lang w:val="ru-RU"/>
        </w:rPr>
        <w:t xml:space="preserve">“하나님은 신실하사 우리가 감당할 수 없는 유혹을 받게 하지 않으실 </w:t>
      </w:r>
      <w:r>
        <w:rPr>
          <w:lang w:val="ru-RU"/>
        </w:rPr>
        <w:t xml:space="preserve">것”입니다(고린도전서 10:13). 그러나 우리는 인내심이 없고, 사소한 일조차 견디려 하지 않으며, 모든 것을 겸손히 받아들이려 노력하지 않기 때문에 짐을 지게 됩니다. 그리고 우리가 재앙을 피하려고 애쓸수록, 오히려 그로 인해 더 큰 고통을 받고, 기진맥진해지며, 그로부터 벗어날 수 없게 됩니다. 바다에서 헤엄치는 법을 익힌 사람들은 큰 파도가 밀려올 때, 파도가 머리 위로 지나갈 </w:t>
      </w:r>
      <w:r>
        <w:rPr>
          <w:lang w:val="ru-RU"/>
        </w:rPr>
        <w:lastRenderedPageBreak/>
        <w:t>때까지 그 아래로 잠수해야 하며, 그러면 다시 평온하게 헤엄쳐 나갈 수 있다는 것을 알고 있습니다. 반면 파도에 맞서려고 애쓰면, 파도는 반드시 큰 힘으로 들이닥쳐 배를 뒤집고 상당한 거리까지 내팽개쳐 버릴 것이다. 이렇게 행동하는 어리석은 수영자는 헛되이 스스로를 지치게 할 뿐이다. 유혹을 마주할 때도 비슷한 일이 일어난다. 사람이 인내와 겸손으로 유혹을 견뎌내면, 유혹은 그에게 해를 끼치지 않고 지나갈 것이다. 그러나 겁을 먹거나 당황하거나 남을 탓한다면, 헛되이 스스로를 짓누르게 되어 더 큰 유혹을 자초할 뿐 아무런 유익도 얻지 못할 것이다.</w:t>
      </w:r>
    </w:p>
    <w:p w14:paraId="55334349" w14:textId="77777777" w:rsidR="00A07CD0" w:rsidRDefault="00A07CD0">
      <w:pPr>
        <w:tabs>
          <w:tab w:val="left" w:pos="475"/>
        </w:tabs>
        <w:rPr>
          <w:lang w:val="ru-RU"/>
        </w:rPr>
      </w:pPr>
      <w:r>
        <w:rPr>
          <w:lang w:val="ru-RU"/>
        </w:rPr>
        <w:tab/>
        <w:t>28. 유혹은 당황하지 않고 견뎌내는 사람에게만 유익을 준다. 예를 들어, 어떤 정욕이 우리를 괴롭힐 때 당황해서는 안 된다. 당황은 무지와 교만에서 비롯되며, 또한 우리가 자신의 내면 구조를 알지 못해 고행을 회피하기 때문이다. 우리가 영적 삶에서 성공하지 못하는 이유는, 자신의 한계를 모르고 충분한 인내심이 없으면서도 수고 없이 덕을 갖추고 싶어 하기 때문이다. (아바 도로프).</w:t>
      </w:r>
    </w:p>
    <w:p w14:paraId="2AA93537" w14:textId="77777777" w:rsidR="00A07CD0" w:rsidRDefault="00A07CD0">
      <w:pPr>
        <w:tabs>
          <w:tab w:val="left" w:pos="475"/>
        </w:tabs>
        <w:rPr>
          <w:lang w:val="ru-RU"/>
        </w:rPr>
      </w:pPr>
      <w:r>
        <w:rPr>
          <w:lang w:val="ru-RU"/>
        </w:rPr>
        <w:tab/>
        <w:t>28. 사람아, 정욕이 너를 괴롭힐 때 왜 놀라느냐? 결국 너 자신이 그것을 만들어 냈으니! 차라리 참아내고, 수련하며, 하나님께서 너를 도와주시기를 기도하라. 왜냐하면 자신의 정욕을 충족시킨 자가 나중에 그로 인해 슬픔을 겪지 않을 수는 없기 때문이다. (아바 도로프).</w:t>
      </w:r>
    </w:p>
    <w:p w14:paraId="386B55D3" w14:textId="77777777" w:rsidR="00A07CD0" w:rsidRDefault="00A07CD0">
      <w:pPr>
        <w:tabs>
          <w:tab w:val="left" w:pos="475"/>
        </w:tabs>
        <w:rPr>
          <w:lang w:val="ru-RU"/>
        </w:rPr>
      </w:pPr>
      <w:r>
        <w:rPr>
          <w:lang w:val="ru-RU"/>
        </w:rPr>
        <w:tab/>
        <w:t>28. 사람들로부터 받는 모욕과 책망은 네 교만을 치료하는 약이라는 것을 믿고, 너를 책망하는 이들을 네 영혼의 진정한 의사들처럼 여겨 그들을 위해 기도하라. 모욕을 미워하는 자는 겸손도 미워하며, 자신을 괴롭히는 자들을 피하는 자는 온유함도 멀리한다는 것을 확신하라. (아바 도로프).</w:t>
      </w:r>
    </w:p>
    <w:p w14:paraId="08C84723" w14:textId="77777777" w:rsidR="00A07CD0" w:rsidRDefault="00A07CD0">
      <w:pPr>
        <w:tabs>
          <w:tab w:val="left" w:pos="475"/>
        </w:tabs>
        <w:rPr>
          <w:lang w:val="ru-RU"/>
        </w:rPr>
      </w:pPr>
      <w:r>
        <w:rPr>
          <w:lang w:val="ru-RU"/>
        </w:rPr>
        <w:lastRenderedPageBreak/>
        <w:tab/>
        <w:t>28. 이 생의 질병과 재앙으로 인해 지칠 대로 지쳐, 슬픔에서 벗어나기만 한다면 차라리 죽기를 택하는 사람들이 있다. 이는 그들의 비겁함과 큰 무지 때문인데, 그들은 영혼이 육신을 떠날 때 사람들을 덮치는 그 끔찍한 곤경에 대해 생각하지 않기 때문이다. 『오테치크』라는 책에 다음과 같은 이야기가 실려 있다. 한 성실한 수련자가 자신의 스승에게 물었다. “왜 저는 죽고 싶은 걸까요?” 스승은 그에게 대답했다. “네가 슬픔을 피하려 하고, 앞으로 닥칠 슬픔이 이 세상의 슬픔보다 훨씬 더 무겁다는 것을 모르기 때문이다.” 또 다른 수련자는 스승에게 물었다. “왜 저는 방에 있을 때 안일함과 낙담에 빠지게 됩니까?” 스승은 그에게 말했다. “네가 아직 기대되는 평안도, 미래의 고통도 알지 못하기 때문이다. 만일 네가 이를 확실히 알았다면, 설령 네 방이 구더기로 가득 차서 네가 목까지 잠길 지경이라 해도, 조금도 게을러지지 않고 그것을 견뎌냈을 것이다.” 그러나 우리는 나태함에 빠져 구원을 얻고자 하기에 , 슬픔에 지쳐 버리곤 한다. 정작 우리는 하나님께 감사드리고, 이곳에서 잠시 슬픔을 겪음으로써 저편에서 평안을 얻을 수 있다는 사실에 스스로를 복된 자로 여겨야 마땅한데 말이다. (아바 도로프).</w:t>
      </w:r>
    </w:p>
    <w:p w14:paraId="065DC822" w14:textId="77777777" w:rsidR="00A07CD0" w:rsidRDefault="00A07CD0">
      <w:pPr>
        <w:pStyle w:val="Heading4"/>
        <w:tabs>
          <w:tab w:val="left" w:pos="475"/>
        </w:tabs>
        <w:rPr>
          <w:lang w:val="ru-RU"/>
        </w:rPr>
      </w:pPr>
    </w:p>
    <w:p w14:paraId="56D37F97" w14:textId="77777777" w:rsidR="00A07CD0" w:rsidRDefault="00A07CD0">
      <w:pPr>
        <w:pStyle w:val="Heading4"/>
        <w:tabs>
          <w:tab w:val="left" w:pos="475"/>
        </w:tabs>
        <w:rPr>
          <w:lang w:val="ru-RU"/>
        </w:rPr>
      </w:pPr>
      <w:bookmarkStart w:id="50" w:name="_Toc519946865"/>
      <w:bookmarkStart w:id="51" w:name="_Toc136188739"/>
      <w:r>
        <w:rPr>
          <w:lang w:val="ru-RU"/>
        </w:rPr>
        <w:t>마음의 평화를 얻는 것</w:t>
      </w:r>
      <w:bookmarkEnd w:id="50"/>
      <w:bookmarkEnd w:id="51"/>
    </w:p>
    <w:p w14:paraId="0AD2A963" w14:textId="77777777" w:rsidR="00A07CD0" w:rsidRDefault="00A07CD0">
      <w:pPr>
        <w:tabs>
          <w:tab w:val="left" w:pos="475"/>
        </w:tabs>
        <w:rPr>
          <w:lang w:val="ru-RU"/>
        </w:rPr>
      </w:pPr>
      <w:r>
        <w:rPr>
          <w:lang w:val="ru-RU"/>
        </w:rPr>
        <w:tab/>
        <w:t xml:space="preserve">29. 때로는 누군가가 모욕을 듣고도 신경 쓰지 않고 당황하지 않고 참아내지만, 때로는 즉시 당황하는 이유가 무엇인지 살펴보자. 이러한 차이의 원인은 무엇일까? 여기에 원인이 하나뿐인가, 아니면 여러 개인가? 여러 가지 원인이 있지만, 그중 가장 중요한 하나가 나머지 원인을 낳는다. 첫째, 어떤 사람은 기도나 선한 수행 후에 마음이 평온한 상태에 있어, 형제를 너그럽게 대하고 그의 </w:t>
      </w:r>
      <w:r>
        <w:rPr>
          <w:lang w:val="ru-RU"/>
        </w:rPr>
        <w:lastRenderedPageBreak/>
        <w:t>말에 당황하지 않는 경우가 있다. 어떤 사람은 누군가를 편애하기 때문에, 그 사람이 가하는 모든 것을 괴로워하지 않고 참아내기도 한다. 또한 어떤 사람은 자신을 모욕하려는 사람을 경멸하기 때문에, 그에게 신경을 쓰지 않기도 한다.</w:t>
      </w:r>
    </w:p>
    <w:p w14:paraId="4EB8F329" w14:textId="77777777" w:rsidR="00A07CD0" w:rsidRDefault="00A07CD0">
      <w:pPr>
        <w:tabs>
          <w:tab w:val="left" w:pos="475"/>
        </w:tabs>
        <w:rPr>
          <w:lang w:val="ru-RU"/>
        </w:rPr>
      </w:pPr>
      <w:r>
        <w:rPr>
          <w:lang w:val="ru-RU"/>
        </w:rPr>
        <w:tab/>
        <w:t>29. 다음의 일화를 이야기해 보겠다. 나와 함께 수도원에 살던 한 수련자가 있었는데, 나는 그가 당황하거나 누군가에게 화를 내는 모습을 단 한 번도 본 적이 없었다. 반면 많은 이들이 그를 괴롭히고 모욕했음에도 말이다. 이 청년은 마치 아무 일도 일어나지 않은 것처럼 모든 것을 참아냈다. 어느 날 나는 그에게, 무엇이 그를 그렇게 인내심 있게 만드는지, 마음속에 어떤 생각을 품고 있는지 물어보았다. 그러자 그는 큰 경멸을 담아 이렇게 대답했다. “내가 그들을 사람처럼 대하며 모욕을 받아들여야 합니까? 그들은 짖어대는 개들일 뿐이니까요.” 이 말을 듣고 나는 깜짝 놀라 물러서며 생각했다. “이 형제는 참으로 그런 길을 찾았구나!” 하고 생각했다. 나는 십자 성호를 긋고 물러나며, 하나님께서 그와 나를 그런 사고방식으로부터 지켜 주시기를 기도했다. 그러니 어떤 사람은 모욕하는 이를 경멸하기 때문에 당황하지 않기도 하는데, 이는 명백한 파멸이다.</w:t>
      </w:r>
    </w:p>
    <w:p w14:paraId="28554E94" w14:textId="77777777" w:rsidR="00A07CD0" w:rsidRDefault="00A07CD0">
      <w:pPr>
        <w:tabs>
          <w:tab w:val="left" w:pos="475"/>
        </w:tabs>
        <w:rPr>
          <w:lang w:val="ru-RU"/>
        </w:rPr>
      </w:pPr>
      <w:r>
        <w:rPr>
          <w:lang w:val="ru-RU"/>
        </w:rPr>
        <w:tab/>
        <w:t xml:space="preserve">29. 보통 사람들은 기분이 좋지 않거나 타인에게 적대감을 품고 있어서 당황하곤 한다. 그러나 우리가 당황하는 주된 이유는 스스로를 책망하지 않기 때문이다. 이로 인해 정신적 혼란과 내면의 평화를 잃게 된다. 평온한 마음가짐으로 이끄는 올바르고 참된 길은 끊임없이 스스로를 책망하는 것이다. 사람이 아무리 많은 미덕을 행하더라도 스스로를 책망하는 길을 따르지 않는다면, 결코 타인에게 서운해하거나 모욕하는 것을 멈추지 못할 것이며, 그로 인해 자신의 수고의 결실을 잃게 될 것이다. 반대로, 스스로를 책망하는 사람은 얼마나 큰 기쁨과 </w:t>
      </w:r>
      <w:r>
        <w:rPr>
          <w:lang w:val="ru-RU"/>
        </w:rPr>
        <w:lastRenderedPageBreak/>
        <w:t>평온을 얻는가! 그가 어디를 가든, 어떤 불쾌한 일이 닥치든, 혹은 모욕을 듣게 되더라도, 그는 이미 미리 자신이 온갖 슬픔을 당할 만하다고 스스로를 설득해 놓았다. 그래서 실제로 불쾌한 일이 일어나도 그는 당황하지 않는다. 이보다 더 근심 없는 상태가 어디 있겠는가? (아바 도로프).</w:t>
      </w:r>
    </w:p>
    <w:p w14:paraId="3CC51DB7" w14:textId="1BE2D394" w:rsidR="00234637" w:rsidRDefault="00234637">
      <w:pPr>
        <w:jc w:val="left"/>
        <w:rPr>
          <w:rFonts w:ascii="Arial" w:hAnsi="Arial"/>
          <w:b/>
          <w:color w:val="0000FF"/>
          <w:lang w:val="ru-RU"/>
        </w:rPr>
      </w:pPr>
      <w:bookmarkStart w:id="52" w:name="_Toc519946866"/>
      <w:bookmarkStart w:id="53" w:name="_Toc136188740"/>
    </w:p>
    <w:p w14:paraId="7CFCE894" w14:textId="4B63551D" w:rsidR="00A07CD0" w:rsidRDefault="00A07CD0">
      <w:pPr>
        <w:pStyle w:val="Heading4"/>
        <w:tabs>
          <w:tab w:val="left" w:pos="475"/>
        </w:tabs>
        <w:rPr>
          <w:lang w:val="ru-RU"/>
        </w:rPr>
      </w:pPr>
      <w:r>
        <w:rPr>
          <w:lang w:val="ru-RU"/>
        </w:rPr>
        <w:t>겸손, 나쁜 생각</w:t>
      </w:r>
      <w:bookmarkEnd w:id="52"/>
      <w:bookmarkEnd w:id="53"/>
    </w:p>
    <w:p w14:paraId="0D737047" w14:textId="77777777" w:rsidR="00A07CD0" w:rsidRDefault="00A07CD0">
      <w:pPr>
        <w:tabs>
          <w:tab w:val="left" w:pos="475"/>
        </w:tabs>
        <w:rPr>
          <w:lang w:val="ru-RU"/>
        </w:rPr>
      </w:pPr>
      <w:r>
        <w:rPr>
          <w:lang w:val="ru-RU"/>
        </w:rPr>
        <w:tab/>
        <w:t>30. 겸손에는 두 가지 종류가 있다. 첫 번째 겸손은 형제를 자신보다 더 현명하고 모든 면에서 더 뛰어나다고 여기는 것, 혹은 성부들의 조언에 따라 “자신을 모든 사람보다 낮게 여기는 것”이다. 두 번째 겸손은 자신의 공로를 하느님께 돌리는 데 있으며, 이것이 바로 성인들의 완전한 겸손이다. 이는 계명을 실천함으로써 영혼 속에서 자연스럽게 솟아나는 것이다. 마치 나무에 열매가 많이 열리면 그 열매가 가지를 아래로 굽히게 하듯이 말이다. 반면 열매가 없는 가지는 위를 향해 뻗어 곧게 자란다. 가지가 위로 자라는 동안에는 열매를 맺지 않는 나무들도 있습니다. 그러나 누군가 가지에 돌을 매달아 아래로 굽히면, 그때서야 열매를 맺습니다. 마찬가지로 영혼도 겸손해질 때 열매를 맺으며, 열매를 더 많이 맺을수록 더욱 겸손해집니다. 성인들은 하느님께 더 가까이 갈수록, 스스로를 죄인임을 더 깊이 깨닫게 된다. (아바 도로프.)</w:t>
      </w:r>
    </w:p>
    <w:p w14:paraId="20A706AC" w14:textId="77777777" w:rsidR="00A07CD0" w:rsidRDefault="00A07CD0">
      <w:pPr>
        <w:tabs>
          <w:tab w:val="left" w:pos="475"/>
        </w:tabs>
        <w:rPr>
          <w:lang w:val="ru-RU"/>
        </w:rPr>
      </w:pPr>
      <w:r>
        <w:rPr>
          <w:lang w:val="ru-RU"/>
        </w:rPr>
        <w:tab/>
        <w:t xml:space="preserve">31. 어떤 생각이 사람을 짓누르고 있는데도 (자신의 영적 지도자에게) 고백하지 않는다면, 그로 인해 그 생각은 더욱 굳어지고, 그를 더욱 괴롭히고 고통스럽게 할 힘을 얻게 된다는 것을 알아두라. 반면, 사람이 자신을 짓누르는 생각을 고백하고, 그에 맞서 저항하며 싸우며, 그와 정반대되는 욕망을 스스로에게 심어준다면, 그 정욕은 약해져서 결국 더 이상 그를 괴롭히지 않게 될 것이다. </w:t>
      </w:r>
      <w:r>
        <w:rPr>
          <w:lang w:val="ru-RU"/>
        </w:rPr>
        <w:lastRenderedPageBreak/>
        <w:t>그렇게 시간이 지나며 수련하고 하느님의 도움을 받음으로써, 사람은 그 정욕 자체를 극복하게 될 것이다. (아바 도로프).</w:t>
      </w:r>
    </w:p>
    <w:p w14:paraId="42B7B4C6" w14:textId="77777777" w:rsidR="00A07CD0" w:rsidRDefault="00A07CD0">
      <w:pPr>
        <w:tabs>
          <w:tab w:val="left" w:pos="475"/>
        </w:tabs>
        <w:rPr>
          <w:lang w:val="ru-RU"/>
        </w:rPr>
      </w:pPr>
      <w:r>
        <w:rPr>
          <w:lang w:val="ru-RU"/>
        </w:rPr>
        <w:tab/>
        <w:t>36. 정욕에 사로잡혀 있을 때, 우리는 우리 마음을 믿어서는 안 된다. 왜냐하면 굽은 자로로는 곧은 것도 굽게 만들기 때문이다. (아바 도로프).</w:t>
      </w:r>
    </w:p>
    <w:p w14:paraId="5273B829" w14:textId="727BA0D2" w:rsidR="00234637" w:rsidRDefault="00234637">
      <w:pPr>
        <w:jc w:val="left"/>
        <w:rPr>
          <w:rFonts w:ascii="Arial" w:hAnsi="Arial"/>
          <w:b/>
          <w:color w:val="0000FF"/>
          <w:lang w:val="ru-RU"/>
        </w:rPr>
      </w:pPr>
      <w:bookmarkStart w:id="54" w:name="_Toc519946867"/>
      <w:bookmarkStart w:id="55" w:name="_Toc136188741"/>
    </w:p>
    <w:p w14:paraId="169AC654" w14:textId="7111C9B2" w:rsidR="00A07CD0" w:rsidRDefault="00A07CD0">
      <w:pPr>
        <w:pStyle w:val="Heading4"/>
        <w:tabs>
          <w:tab w:val="left" w:pos="475"/>
        </w:tabs>
        <w:rPr>
          <w:lang w:val="ru-RU"/>
        </w:rPr>
      </w:pPr>
      <w:r>
        <w:rPr>
          <w:lang w:val="ru-RU"/>
        </w:rPr>
        <w:t>이웃에 대한 사랑</w:t>
      </w:r>
      <w:bookmarkEnd w:id="54"/>
      <w:bookmarkEnd w:id="55"/>
    </w:p>
    <w:p w14:paraId="4AB74614" w14:textId="77777777" w:rsidR="00A07CD0" w:rsidRDefault="00A07CD0">
      <w:pPr>
        <w:tabs>
          <w:tab w:val="left" w:pos="475"/>
        </w:tabs>
        <w:rPr>
          <w:lang w:val="ru-RU"/>
        </w:rPr>
      </w:pPr>
      <w:r>
        <w:rPr>
          <w:lang w:val="ru-RU"/>
        </w:rPr>
        <w:tab/>
        <w:t>44. 어떤 사람에 대한 이야기를 들은 적이 있다. 그가 지인 중 한 사람을 찾아갔을 때, 그 사람의 방이 정리되지 않고 심지어 더러운 것을 보면 스스로 이렇게 말하곤 했다. “이 사람은 복이 있다. 세상의 모든 근심을 제쳐두고 온 마음을 온전히 하늘을 향해 쏟았기에, 심지어 자신의 방을 정리할 시간조차 찾지 못하기 때문이다.” 반면 다른 사람을 찾아가 그의 방이 정돈되고 아름답게 꾸며져 있는 것을 보면, 스스로 이렇게 말하곤 했다. “이 사람의 영혼은 그의 방만큼이나 깨끗하며, 방의 상태는 그의 영혼을 말해 준다.” 그리고 그는 결코 다른 사람을 게으르거나 교만하다고 비난하지 않았으며, 자신의 선한 마음가짐으로 모든 사람에게서 선한 점을 보고, 모든 사람에게서 유익을 얻었다. 자비로우신 하느님께서 우리에게도 그런 선한 마음가짐을 주시어, 우리도 모든 사람에게서 유익을 얻고 이웃의 결점을 결코 눈치채지 못하게 하소서. (아바 도로프).</w:t>
      </w:r>
    </w:p>
    <w:p w14:paraId="740844A1" w14:textId="77777777" w:rsidR="00A07CD0" w:rsidRDefault="00A07CD0">
      <w:pPr>
        <w:tabs>
          <w:tab w:val="left" w:pos="475"/>
        </w:tabs>
        <w:rPr>
          <w:lang w:val="ru-RU"/>
        </w:rPr>
      </w:pPr>
      <w:r>
        <w:rPr>
          <w:lang w:val="ru-RU"/>
        </w:rPr>
        <w:tab/>
        <w:t xml:space="preserve">44. 사람들을 만날 때 무엇보다도 피해야 할 것은 해로운 비난을 낳는 의심이다. 모든 사람이 자신의 마음 상태에 따라 타인을 판단한다는 것을 증명하는 수많은 사례가 있다. 예를 들어, 어떤 사람이 밤에 길가에 서 있다가 세 사람이 그 옆을 지나간다고 가정해 보자. 서 있는 사람을 본 세 사람 중 한 명은 그가 아마도 불륜을 </w:t>
      </w:r>
      <w:r>
        <w:rPr>
          <w:lang w:val="ru-RU"/>
        </w:rPr>
        <w:lastRenderedPageBreak/>
        <w:t>위해 누군가를 기다리고 있는 것이라고 생각할 것이고, 다른 한 명은 이 사람이 틀림없이 도둑일 것이라고 생각할 것이다. 그의 모습이 의심스러우니까. 세 번째 사람은 이 사람이 아마도 누군가와 함께 성당에 가서 기도하기로 약속을 하고 그 사람을 기다리고 있는 것이라고 생각할 것이다. 이처럼 세 사람은 똑같은 장소에서 똑같은 한 사람을 보았지만, 그에 대해 완전히 다른 생각을 했다. 그리고 이는 분명히 각자의 기분에 따른 것이다. 검은색과 노란색을 띤 마른 체질은 어떤 음식을 섭취하든 유익한 음식이라 할지라도 해로운 체액으로 바꾸어 버리듯이, 타락한 성품을 가진 영혼도 마주하는 모든 것, 심지어 가장 좋은 것조차도 해로움으로 받아들인다. 반면 선한 성품을 가진 사람은 건강한 신체를 가진 사람과 같아서, 설령 완전히 유익하지 않은 것을 삼키더라도 결국 모든 것을 좋은 체액으로 바꾼다. 마찬가지로 우리도 선한 성품을 가지고 마음을 잘 다스린다면, 어떤 일에서든 영적인 유익을 얻을 것이다. (아바 도로프).</w:t>
      </w:r>
    </w:p>
    <w:p w14:paraId="7C3DCCBF" w14:textId="77777777" w:rsidR="00A07CD0" w:rsidRDefault="00A07CD0">
      <w:pPr>
        <w:tabs>
          <w:tab w:val="left" w:pos="475"/>
        </w:tabs>
        <w:rPr>
          <w:lang w:val="ru-RU"/>
        </w:rPr>
      </w:pPr>
      <w:r>
        <w:rPr>
          <w:lang w:val="ru-RU"/>
        </w:rPr>
        <w:tab/>
        <w:t xml:space="preserve">44. 당황하게 하고, 비난하고, 해를 끼치는 것—이것이 바로 악마의 소행이 아니겠는가? 그리하여 우리는 우리 자신과 이웃의 파멸을 초래하는 악마의 조력자가 되어 버린다. 왜 그럴까? 우리 안에 사랑이 없기 때문이다! </w:t>
      </w:r>
      <w:r>
        <w:rPr>
          <w:i/>
          <w:lang w:val="ru-RU"/>
        </w:rPr>
        <w:t xml:space="preserve">“사랑은 많은 죄를 덮어 </w:t>
      </w:r>
      <w:r>
        <w:rPr>
          <w:lang w:val="ru-RU"/>
        </w:rPr>
        <w:t>주기” 때문이다(베드로전서 4:8). 성인들은 죄를 짓는 이를 정죄하지도 않고 외면하지도 않으며, 오히려 그에게 동정심을 품고, 그를 위해 슬퍼하며, 깨우쳐 주고, 위로하며, 마치 아픈 신체 부위처럼 치유해 주고, 그를 구원하기 위해 모든 것을 다합니다. (아바 도로프).</w:t>
      </w:r>
    </w:p>
    <w:p w14:paraId="69E4A9C1" w14:textId="77777777" w:rsidR="00A07CD0" w:rsidRDefault="00A07CD0">
      <w:pPr>
        <w:tabs>
          <w:tab w:val="left" w:pos="475"/>
        </w:tabs>
        <w:rPr>
          <w:lang w:val="ru-RU"/>
        </w:rPr>
      </w:pPr>
      <w:r>
        <w:rPr>
          <w:lang w:val="ru-RU"/>
        </w:rPr>
        <w:tab/>
        <w:t xml:space="preserve">45. 병든 부위가 완전히 아물어, 어떤 흉터도 남지 않고 그곳에 상처가 있었다는 것을 전혀 알아볼 수 없도록, 내면의 고름을 완전히 깨끗이 씻어내야 한다. 어떻게 이를 이룰 수 있을까? — 모욕을 준 사람을 위해 온 마음을 다해 </w:t>
      </w:r>
      <w:r>
        <w:rPr>
          <w:lang w:val="ru-RU"/>
        </w:rPr>
        <w:lastRenderedPageBreak/>
        <w:t>기도하며 이렇게 말함으로써: “하나님, 그의 기도를 위하여 내 형제와 저를 도와주소서!” 이와 같이 이웃을 위해 기도함으로써, 사람은 동시에 연민과 사랑을 드러냅니다. 또한 그의 기도를 통해 자신에게 도움을 구함으로써, 그는 이를 통해 겸손해집니다. 연민과 사랑, 겸손이 있는 곳에, 짜증이나 원한, 혹은 그 밖의 어떤 정욕이 있을 수 있겠습니까? — 아바 조시마는 이렇게 말했습니다. “만약 마귀가 자신의 모든 악의와 모든 악마들을 동원하여 온갖 교활한 계략을 펼친다 해도, 그리스도의 계명에 따라 그 모든 간계는 사라지고 겸손 앞에서 산산조각 날 것입니다.” (아바 도로포.)</w:t>
      </w:r>
    </w:p>
    <w:p w14:paraId="36BBB8DE" w14:textId="4A9293D2" w:rsidR="00234637" w:rsidRDefault="00234637">
      <w:pPr>
        <w:jc w:val="left"/>
        <w:rPr>
          <w:rFonts w:ascii="Arial" w:hAnsi="Arial"/>
          <w:b/>
          <w:color w:val="0000FF"/>
          <w:spacing w:val="16"/>
          <w:sz w:val="28"/>
          <w:lang w:val="ru-RU"/>
        </w:rPr>
      </w:pPr>
      <w:bookmarkStart w:id="56" w:name="_Toc519946868"/>
      <w:bookmarkStart w:id="57" w:name="_Toc136188742"/>
      <w:bookmarkStart w:id="58" w:name="_Toc237069809"/>
    </w:p>
    <w:p w14:paraId="3C1FBF53" w14:textId="3C6CD888" w:rsidR="00A07CD0" w:rsidRDefault="00A07CD0" w:rsidP="00354FE1">
      <w:pPr>
        <w:pStyle w:val="Heading3"/>
        <w:rPr>
          <w:lang w:val="ru-RU"/>
        </w:rPr>
      </w:pPr>
      <w:r>
        <w:rPr>
          <w:lang w:val="ru-RU"/>
        </w:rPr>
        <w:t>이사악 시린</w:t>
      </w:r>
      <w:bookmarkEnd w:id="56"/>
      <w:bookmarkEnd w:id="57"/>
      <w:bookmarkEnd w:id="58"/>
    </w:p>
    <w:p w14:paraId="28FBB72F" w14:textId="77777777" w:rsidR="00A07CD0" w:rsidRDefault="00A07CD0">
      <w:pPr>
        <w:tabs>
          <w:tab w:val="left" w:pos="475"/>
        </w:tabs>
        <w:rPr>
          <w:lang w:val="ru-RU"/>
        </w:rPr>
      </w:pPr>
      <w:r>
        <w:rPr>
          <w:lang w:val="ru-RU"/>
        </w:rPr>
        <w:t>6세기에 니네베에서 태어났다. 젊은 시절 수도원에 입회했다. 덕을 갈고닦아 완성된 후, 그는 침묵을 지키기 위해 황야의 은둔처로 물러나 오직 자신과 하느님만을 경청했다. 몇 년 후 주님께서는 그를 주교로 서품하여 니네베 교회를 다스리도록 부르셨다. 그러나 성직 서품을 받은 성 이삭은 자신의 주교좌에 오래 머물지 않았다. 이는 복음에 따라 행하기를 원치 않았던 한 교구원의 불순종 때문이었다. 성인은 이렇게 생각했습니다. “그들이 주님의 복음적 계명에 순종하지 않는다면, 내가 여기서 무엇을 더 할 수 있겠는가?” 그는 자신이 사랑하던 황야의 은둔처로 돌아갔습니다. 그곳에서 그는 육신과 악마의 유혹과의 투쟁 속에서 영적 수련을 이어가며, 생을 마감할 때까지 침묵 속에서 살았습니다.</w:t>
      </w:r>
    </w:p>
    <w:p w14:paraId="5BAF4C5B" w14:textId="77777777" w:rsidR="00A07CD0" w:rsidRDefault="00A07CD0">
      <w:pPr>
        <w:tabs>
          <w:tab w:val="left" w:pos="475"/>
        </w:tabs>
        <w:rPr>
          <w:lang w:val="ru-RU"/>
        </w:rPr>
      </w:pPr>
      <w:r>
        <w:rPr>
          <w:lang w:val="ru-RU"/>
        </w:rPr>
        <w:tab/>
        <w:t>성 이삭은 자신의 풍부한 영적 경험을 바탕으로 많은 글을 남겼습니다. 그의 가르침은 91개의 ‘말씀’ 형태로 우리에게 전해졌습니다. 성 이삭은 6세기 말에 선종하셨습니다.</w:t>
      </w:r>
    </w:p>
    <w:p w14:paraId="6F11276E" w14:textId="77777777" w:rsidR="00A07CD0" w:rsidRDefault="00A07CD0">
      <w:pPr>
        <w:tabs>
          <w:tab w:val="left" w:pos="475"/>
        </w:tabs>
        <w:rPr>
          <w:lang w:val="ru-RU"/>
        </w:rPr>
      </w:pPr>
    </w:p>
    <w:p w14:paraId="0022A824" w14:textId="77777777" w:rsidR="00A07CD0" w:rsidRDefault="00A07CD0">
      <w:pPr>
        <w:pStyle w:val="Heading4"/>
        <w:tabs>
          <w:tab w:val="left" w:pos="475"/>
        </w:tabs>
        <w:rPr>
          <w:lang w:val="ru-RU"/>
        </w:rPr>
      </w:pPr>
      <w:bookmarkStart w:id="59" w:name="_Toc519946869"/>
      <w:bookmarkStart w:id="60" w:name="_Toc136188743"/>
      <w:r>
        <w:rPr>
          <w:lang w:val="ru-RU"/>
        </w:rPr>
        <w:t>믿음, 하나님의 섭리, 기도</w:t>
      </w:r>
      <w:bookmarkEnd w:id="59"/>
      <w:bookmarkEnd w:id="60"/>
    </w:p>
    <w:p w14:paraId="4C99263F" w14:textId="77777777" w:rsidR="00A07CD0" w:rsidRDefault="00A07CD0">
      <w:pPr>
        <w:tabs>
          <w:tab w:val="left" w:pos="475"/>
        </w:tabs>
        <w:rPr>
          <w:lang w:val="ru-RU"/>
        </w:rPr>
      </w:pPr>
      <w:r>
        <w:rPr>
          <w:lang w:val="ru-RU"/>
        </w:rPr>
        <w:tab/>
        <w:t>2. 사람이 자신의 의지로 하느님께 얼마나 가까이 다가가는지에 따라, 하느님께서도 그분의 은총으로 그에게 그만큼 가까이 다가오신다. (이사악 시르.)</w:t>
      </w:r>
    </w:p>
    <w:p w14:paraId="2A5D2F6F" w14:textId="77777777" w:rsidR="00A07CD0" w:rsidRDefault="00A07CD0">
      <w:pPr>
        <w:tabs>
          <w:tab w:val="left" w:pos="475"/>
        </w:tabs>
        <w:rPr>
          <w:lang w:val="ru-RU"/>
        </w:rPr>
      </w:pPr>
      <w:r>
        <w:rPr>
          <w:lang w:val="ru-RU"/>
        </w:rPr>
        <w:tab/>
        <w:t>2. 바다에 던져진 한 줌의 모래가, 하나님의 섭리와 자비에 비하면 타락과 같다. 그리고 풍성한 샘물이 한 줌의 먼지로 막히지 않는 것처럼, 창조주의 자비는 피조물의 악덕으로 이겨낼 수 없다. (이사악 시르).</w:t>
      </w:r>
    </w:p>
    <w:p w14:paraId="53F17071" w14:textId="77777777" w:rsidR="00A07CD0" w:rsidRDefault="00A07CD0">
      <w:pPr>
        <w:tabs>
          <w:tab w:val="left" w:pos="475"/>
        </w:tabs>
        <w:rPr>
          <w:lang w:val="ru-RU"/>
        </w:rPr>
      </w:pPr>
      <w:r>
        <w:rPr>
          <w:lang w:val="ru-RU"/>
        </w:rPr>
        <w:tab/>
        <w:t>3. 믿음에 앞서 있는 자연적 인식은 믿음과 하느님께 이르는 길이다. 하느님께서 우리 본성에 심어주신 이 인식은, 만물을 존재하게 하신 하느님을 믿어야 한다는 사실을 우리 스스로 확신하게 한다. (이사악 시르).</w:t>
      </w:r>
    </w:p>
    <w:p w14:paraId="707384F3" w14:textId="77777777" w:rsidR="00A07CD0" w:rsidRDefault="00A07CD0">
      <w:pPr>
        <w:tabs>
          <w:tab w:val="left" w:pos="475"/>
        </w:tabs>
        <w:rPr>
          <w:lang w:val="ru-RU"/>
        </w:rPr>
      </w:pPr>
      <w:r>
        <w:rPr>
          <w:lang w:val="ru-RU"/>
        </w:rPr>
        <w:tab/>
        <w:t>6. 진정으로 믿음의 빛이 비친 사람들은 더 이상 하나님께 “이것을 우리에게 주십시오” 또는 “이것을 우리에게서 치워 주십시오”라고 간청할 만큼 뻔뻔해지지 않는다. 그리고 그들은 자신에 대해 조금도 걱정하지 않는데, 이는 믿음의 영적인 눈으로 매 순간, 그 어떤 부모의 사랑보다도 훨씬 더 큰 위대한 사랑으로 그들을 감싸주시는 참된 아버지께서 베푸시는 아버지의 섭리를 보고 있기 때문이다. 하나님께서는 누구보다도 더 많은 일을 하실 수 있으며, 우리가 구하거나 심지어 상상할 수 있는 것보다 훨씬 더 큰 정도로 우리를 도우실 힘이 있으십니다. (이사악 시르.).</w:t>
      </w:r>
    </w:p>
    <w:p w14:paraId="1AC05FAE" w14:textId="77777777" w:rsidR="00A07CD0" w:rsidRDefault="00A07CD0">
      <w:pPr>
        <w:pStyle w:val="Heading4"/>
        <w:tabs>
          <w:tab w:val="left" w:pos="475"/>
        </w:tabs>
        <w:rPr>
          <w:lang w:val="ru-RU"/>
        </w:rPr>
      </w:pPr>
    </w:p>
    <w:p w14:paraId="6123645C" w14:textId="77777777" w:rsidR="00A07CD0" w:rsidRDefault="00A07CD0">
      <w:pPr>
        <w:pStyle w:val="Heading4"/>
        <w:tabs>
          <w:tab w:val="left" w:pos="475"/>
        </w:tabs>
        <w:rPr>
          <w:lang w:val="ru-RU"/>
        </w:rPr>
      </w:pPr>
      <w:bookmarkStart w:id="61" w:name="_Toc519946870"/>
      <w:bookmarkStart w:id="62" w:name="_Toc136188744"/>
      <w:r>
        <w:rPr>
          <w:lang w:val="ru-RU"/>
        </w:rPr>
        <w:t>하나님께 대한 순종</w:t>
      </w:r>
      <w:bookmarkEnd w:id="61"/>
      <w:bookmarkEnd w:id="62"/>
    </w:p>
    <w:p w14:paraId="25CE0892" w14:textId="77777777" w:rsidR="00A07CD0" w:rsidRDefault="00A07CD0">
      <w:pPr>
        <w:tabs>
          <w:tab w:val="left" w:pos="475"/>
        </w:tabs>
        <w:rPr>
          <w:lang w:val="ru-RU"/>
        </w:rPr>
      </w:pPr>
      <w:r>
        <w:rPr>
          <w:lang w:val="ru-RU"/>
        </w:rPr>
        <w:tab/>
        <w:t xml:space="preserve">8. 선한 일을 선택하는 것은 원하는 이에게 달려 있지만, 그 뜻을 이루는 것은 하나님의 일입니다. 그러므로 우리 안에 솟아나는 선한 소망 뒤에는, 하나님께서 우리에게 도움을 주실 뿐만 아니라 그것이 그분께 </w:t>
      </w:r>
      <w:r>
        <w:rPr>
          <w:lang w:val="ru-RU"/>
        </w:rPr>
        <w:lastRenderedPageBreak/>
        <w:t>기쁘신지 아닌지를 보여 주시기를 간구하는 잦은 기도가 따르도록 이 규칙을 지키자. 모든 선한 소망이 하나님께로부터 오는 것은 아니며, 오직 유익한 것만이 하나님께로부터 오기 때문이다. (이사악 시르).</w:t>
      </w:r>
    </w:p>
    <w:p w14:paraId="6C2B9923" w14:textId="77777777" w:rsidR="00A07CD0" w:rsidRDefault="00A07CD0">
      <w:pPr>
        <w:tabs>
          <w:tab w:val="left" w:pos="475"/>
        </w:tabs>
        <w:rPr>
          <w:lang w:val="ru-RU"/>
        </w:rPr>
      </w:pPr>
      <w:r>
        <w:rPr>
          <w:lang w:val="ru-RU"/>
        </w:rPr>
        <w:tab/>
        <w:t>8. 때로는 사람이 선한 것을 원하지만, 하나님께서 그를 도우시지 않으실 때가 있다. — 그것은 그 소망이 마귀에게서 온 것이며 우리에게 유익하지 않기 때문이거나; — 혹은 우리가 아직 필요한 영적 수준에 이르지 못해 소망하는 일이 우리 힘으로 감당할 수 없기 때문일 수도 있고; 혹은 그것이 우리의 지위에 맞지 않기 때문일 수도 있고; 혹은 그것을 시작할 때가 아직 오지 않았기 때문일 수도 있고; 혹은 그것을 수행할 필요한 지식도, 육체적 힘도 없기 때문일 수도 있고; 혹은 상황이 성공에 도움이 되지 않을 것이기 때문일 수도 있다. 한편 마귀는 그 일을 겉보기에는 선해 보이도록 온갖 수단을 동원하여, 우리를 그쪽으로 이끌고 나서 우리 마음의 평안을 깨뜨리거나 해를 입히려 한다. 그러므로 우리는 자신의 선한 소망을 꼼꼼히 살펴야 한다. 모든 일은 상의한 후에 행하는 것이 더 낫다. (이사악 시르.).</w:t>
      </w:r>
    </w:p>
    <w:p w14:paraId="5F9EB439" w14:textId="77777777" w:rsidR="00A07CD0" w:rsidRDefault="00A07CD0">
      <w:pPr>
        <w:pStyle w:val="Heading4"/>
        <w:tabs>
          <w:tab w:val="left" w:pos="475"/>
        </w:tabs>
        <w:rPr>
          <w:lang w:val="ru-RU"/>
        </w:rPr>
      </w:pPr>
    </w:p>
    <w:p w14:paraId="6674C6BF" w14:textId="77777777" w:rsidR="00A07CD0" w:rsidRDefault="00A07CD0">
      <w:pPr>
        <w:pStyle w:val="Heading4"/>
        <w:tabs>
          <w:tab w:val="left" w:pos="475"/>
        </w:tabs>
        <w:rPr>
          <w:lang w:val="ru-RU"/>
        </w:rPr>
      </w:pPr>
      <w:bookmarkStart w:id="63" w:name="_Toc519946871"/>
      <w:bookmarkStart w:id="64" w:name="_Toc136188745"/>
      <w:r>
        <w:rPr>
          <w:lang w:val="ru-RU"/>
        </w:rPr>
        <w:t>소망, 의로움에 대한 열망, 인내</w:t>
      </w:r>
      <w:bookmarkEnd w:id="63"/>
      <w:bookmarkEnd w:id="64"/>
    </w:p>
    <w:p w14:paraId="28F977A3" w14:textId="77777777" w:rsidR="00A07CD0" w:rsidRDefault="00A07CD0">
      <w:pPr>
        <w:tabs>
          <w:tab w:val="left" w:pos="475"/>
        </w:tabs>
        <w:rPr>
          <w:lang w:val="ru-RU"/>
        </w:rPr>
      </w:pPr>
      <w:r>
        <w:rPr>
          <w:lang w:val="ru-RU"/>
        </w:rPr>
        <w:tab/>
        <w:t>10. 하나님의 분명한 보호를 경험하지 못한 마음은 그리스도와 교제할 수 없다(이사악 시르.).</w:t>
      </w:r>
    </w:p>
    <w:p w14:paraId="056F716C" w14:textId="77777777" w:rsidR="00A07CD0" w:rsidRDefault="00A07CD0">
      <w:pPr>
        <w:tabs>
          <w:tab w:val="left" w:pos="475"/>
        </w:tabs>
        <w:rPr>
          <w:lang w:val="ru-RU"/>
        </w:rPr>
      </w:pPr>
      <w:r>
        <w:rPr>
          <w:lang w:val="ru-RU"/>
        </w:rPr>
        <w:tab/>
        <w:t>10. 사람은 먼저 자신의 힘으로 하나님의 뜻을 이행하지 않고서는 하나님에 대한 소망을 얻을 수 없다. 왜냐하면 하나님에 대한 소망과 용기는 양심의 증거에서 비롯되며, 오직 우리 마음의 확실한 증거가 있을 때에만 우리는 하나님을 향한 소망을 갖게 되기 때문이다. (이사악 시르.).</w:t>
      </w:r>
    </w:p>
    <w:p w14:paraId="1F5F0178" w14:textId="77777777" w:rsidR="00A07CD0" w:rsidRDefault="00A07CD0">
      <w:pPr>
        <w:tabs>
          <w:tab w:val="left" w:pos="475"/>
        </w:tabs>
        <w:rPr>
          <w:lang w:val="ru-RU"/>
        </w:rPr>
      </w:pPr>
      <w:r>
        <w:rPr>
          <w:lang w:val="ru-RU"/>
        </w:rPr>
        <w:lastRenderedPageBreak/>
        <w:tab/>
        <w:t>11. 주님께서는 단순히 계명을 지키는 것뿐만 아니라, 무엇보다도 영혼의 개혁을 요구하시는데, 바로 이를 위해 계명이 주어진 것이다. 육체는 선한 일과 악한 일에 똑같이 관여하지만, 이성은 모든 행실에서 자신의 기분에 따라 의로워지거나 죄악스러워진다. (이사악 시르).</w:t>
      </w:r>
    </w:p>
    <w:p w14:paraId="1AC82C24" w14:textId="77777777" w:rsidR="00A07CD0" w:rsidRDefault="00A07CD0">
      <w:pPr>
        <w:tabs>
          <w:tab w:val="left" w:pos="475"/>
        </w:tabs>
        <w:rPr>
          <w:lang w:val="ru-RU"/>
        </w:rPr>
      </w:pPr>
      <w:r>
        <w:rPr>
          <w:lang w:val="ru-RU"/>
        </w:rPr>
        <w:tab/>
        <w:t>11. 이 덧없는 세상에서의 삶은 석판에 글자를 새기는 것과 같다. 누구나 원할 때면 그 안에 단어를 더하거나 뺄 수 있고, 글자를 재배열할 수도 있다. 그러나 미래의 삶은 왕의 인장으로 봉인된 깨끗한 두루마리에 쓰인 원고와 같아서, 더 이상 무엇을 더하거나 뺄 수 없다. 그러므로 우리가 이 변덕스러운 삶에 있는 동안, 우리 자신에게 주의를 기울이자. 그리고 우리 자신의 손으로 직접 써 내려가는 삶의 원고에 대한 권한을 가진 동안, 의로운 삶으로 선한 내용을 보태고, 과거 행실의 결점을 지워 나가도록 노력하자. 왜냐하면 우리가 이 세상에 있는 동안, 하나님께서는 우리가 이 생을 떠나는 그 순간이 올 때까지 선에도 악에도 인장을 찍지 않으시기 때문이다. (이사악 시르.)</w:t>
      </w:r>
    </w:p>
    <w:p w14:paraId="0C5228DD" w14:textId="77777777" w:rsidR="00A07CD0" w:rsidRDefault="00A07CD0">
      <w:pPr>
        <w:tabs>
          <w:tab w:val="left" w:pos="475"/>
        </w:tabs>
        <w:rPr>
          <w:lang w:val="ru-RU"/>
        </w:rPr>
      </w:pPr>
      <w:r>
        <w:rPr>
          <w:lang w:val="ru-RU"/>
        </w:rPr>
        <w:tab/>
        <w:t>12. 사람이 과거의 죄를 기억하며 스스로를 징계할 때, 하나님께서는 그를 호의적으로 바라보신다. 하나님께서는 사람이 그분의 길에서 벗어난 것에 대해 스스로 벌을 내리기를 기꺼이 받아들인 것을 기뻐하시는데, 이는 진심 어린 회개의 표징이 되기 때문이다. 그리고 죄인이 자신을 더 엄격히 다스릴수록, 그에게 베푸시는 하나님의 은총은 더욱 커진다.(이사악 시르.).</w:t>
      </w:r>
    </w:p>
    <w:p w14:paraId="46F65A36" w14:textId="77777777" w:rsidR="00A07CD0" w:rsidRDefault="00A07CD0">
      <w:pPr>
        <w:tabs>
          <w:tab w:val="left" w:pos="475"/>
        </w:tabs>
        <w:rPr>
          <w:lang w:val="ru-RU"/>
        </w:rPr>
      </w:pPr>
    </w:p>
    <w:p w14:paraId="73EF9EBC" w14:textId="77777777" w:rsidR="00A07CD0" w:rsidRDefault="00A07CD0">
      <w:pPr>
        <w:pStyle w:val="Heading4"/>
        <w:tabs>
          <w:tab w:val="left" w:pos="475"/>
        </w:tabs>
        <w:rPr>
          <w:lang w:val="ru-RU"/>
        </w:rPr>
      </w:pPr>
      <w:bookmarkStart w:id="65" w:name="_Toc519946872"/>
      <w:bookmarkStart w:id="66" w:name="_Toc136188746"/>
      <w:r>
        <w:rPr>
          <w:lang w:val="ru-RU"/>
        </w:rPr>
        <w:t>인내, 용기</w:t>
      </w:r>
      <w:bookmarkEnd w:id="65"/>
      <w:bookmarkEnd w:id="66"/>
    </w:p>
    <w:p w14:paraId="4AA97953" w14:textId="77777777" w:rsidR="00A07CD0" w:rsidRDefault="00A07CD0">
      <w:pPr>
        <w:tabs>
          <w:tab w:val="left" w:pos="475"/>
        </w:tabs>
        <w:rPr>
          <w:lang w:val="ru-RU"/>
        </w:rPr>
      </w:pPr>
      <w:r>
        <w:rPr>
          <w:lang w:val="ru-RU"/>
        </w:rPr>
        <w:tab/>
        <w:t xml:space="preserve">13. 성령의 뜻은 그분의 사랑하는 자들이 수고 가운데 머무르는 것이다. 하나님의 성령은 평안 속에 사는 자들 </w:t>
      </w:r>
      <w:r>
        <w:rPr>
          <w:lang w:val="ru-RU"/>
        </w:rPr>
        <w:lastRenderedPageBreak/>
        <w:t xml:space="preserve">안에는 거하지 않으신다. 하나님의 아들들이 다른 이들과 구별되는 점은, 그들이 고난 가운데 사는 반면, 세상은 사치와 평안을 자랑한다는 것이다. 하나님께서는 그분의 사랑하는 자들이 육신에 있는 동안 안식을 누리는 것을 기뻐하지 않으셨으며, 오히려 그들이 지금 슬픔과 고된 수고, 궁핍과 벌거벗음, 궁핍과 필요, 모욕과 굴욕, 지친 육체, 그리고 슬픈 생각 속에 머물기를 원하신다. 그리하여 그들에 대해 말씀하신 바, </w:t>
      </w:r>
      <w:r>
        <w:rPr>
          <w:i/>
          <w:lang w:val="ru-RU"/>
        </w:rPr>
        <w:t>“세상에서 너희는 환난을 당하리라</w:t>
      </w:r>
      <w:r>
        <w:rPr>
          <w:lang w:val="ru-RU"/>
        </w:rPr>
        <w:t>”(요한복음 16:33)는 말씀이 이루어집니다. 주님께서는 평온하게 사는 자들이 그분을 사랑할 능력이 없음을 아시기에, 의인들에게 일시적인 평안과 기쁨을 허락하지 않으십니다. (이사악 시르.).</w:t>
      </w:r>
    </w:p>
    <w:p w14:paraId="62A035B3" w14:textId="77777777" w:rsidR="00A07CD0" w:rsidRDefault="00A07CD0">
      <w:pPr>
        <w:tabs>
          <w:tab w:val="left" w:pos="475"/>
        </w:tabs>
        <w:rPr>
          <w:lang w:val="ru-RU"/>
        </w:rPr>
      </w:pPr>
      <w:r>
        <w:rPr>
          <w:lang w:val="ru-RU"/>
        </w:rPr>
        <w:tab/>
        <w:t>13. 불은 젖은 장작에서는 타오르지 않듯이, 평안을 사랑하는 마음속에서는 신성한 불꽃이 타오르지 않는다. (이사악 시르.).</w:t>
      </w:r>
    </w:p>
    <w:p w14:paraId="3738F7FC" w14:textId="77777777" w:rsidR="00A07CD0" w:rsidRDefault="00A07CD0">
      <w:pPr>
        <w:tabs>
          <w:tab w:val="left" w:pos="475"/>
        </w:tabs>
        <w:rPr>
          <w:lang w:val="ru-RU"/>
        </w:rPr>
      </w:pPr>
      <w:r>
        <w:rPr>
          <w:lang w:val="ru-RU"/>
        </w:rPr>
        <w:tab/>
        <w:t>13. 행함으로 수고할 수 없다면, 적어도 마음속으로라도 그 일에 대해 애통해하라. (이사악 시르).</w:t>
      </w:r>
    </w:p>
    <w:p w14:paraId="1F8E3DDD" w14:textId="77777777" w:rsidR="00A07CD0" w:rsidRDefault="00A07CD0">
      <w:pPr>
        <w:pStyle w:val="Heading4"/>
        <w:tabs>
          <w:tab w:val="left" w:pos="475"/>
        </w:tabs>
        <w:rPr>
          <w:lang w:val="ru-RU"/>
        </w:rPr>
      </w:pPr>
    </w:p>
    <w:p w14:paraId="2EE80D6B" w14:textId="77777777" w:rsidR="00A07CD0" w:rsidRDefault="00A07CD0">
      <w:pPr>
        <w:pStyle w:val="Heading4"/>
        <w:tabs>
          <w:tab w:val="left" w:pos="475"/>
        </w:tabs>
        <w:rPr>
          <w:lang w:val="ru-RU"/>
        </w:rPr>
      </w:pPr>
      <w:bookmarkStart w:id="67" w:name="_Toc519946873"/>
      <w:bookmarkStart w:id="68" w:name="_Toc136188747"/>
      <w:r>
        <w:rPr>
          <w:lang w:val="ru-RU"/>
        </w:rPr>
        <w:t>기술, 절제</w:t>
      </w:r>
      <w:bookmarkEnd w:id="67"/>
      <w:bookmarkEnd w:id="68"/>
    </w:p>
    <w:p w14:paraId="17579C50" w14:textId="77777777" w:rsidR="00A07CD0" w:rsidRDefault="00A07CD0">
      <w:pPr>
        <w:tabs>
          <w:tab w:val="left" w:pos="475"/>
        </w:tabs>
        <w:rPr>
          <w:lang w:val="ru-RU"/>
        </w:rPr>
      </w:pPr>
      <w:r>
        <w:rPr>
          <w:lang w:val="ru-RU"/>
        </w:rPr>
        <w:tab/>
        <w:t>21. 네가 무언가에 깊이 집착하고 있다면, 그것을 이 생에서만 얻은 것으로 여기지 말고, 그것이 미래의 세상까지 너와 함께할 것이라고 믿어라. 그리고 그것이 선한 것이라면 기뻐하며 하나님께 감사하고, 만약 그것이 악한 것이라면 슬퍼하며 탄식하라. 그러니 네가 아직 살아 있는 동안 이 집착에서 벗어나도록 노력하라. (이사악 시르).</w:t>
      </w:r>
    </w:p>
    <w:p w14:paraId="171465C2" w14:textId="77777777" w:rsidR="00A07CD0" w:rsidRDefault="00A07CD0">
      <w:pPr>
        <w:tabs>
          <w:tab w:val="left" w:pos="475"/>
        </w:tabs>
        <w:rPr>
          <w:lang w:val="ru-RU"/>
        </w:rPr>
      </w:pPr>
      <w:r>
        <w:rPr>
          <w:lang w:val="ru-RU"/>
        </w:rPr>
        <w:tab/>
        <w:t xml:space="preserve">21. 악한 행실이 아직 작고 익지 않았을 때, 그것이 사방으로 가지를 뻗어 익기 시작하기 전에 그것을 뿌리째 뽑아 버리라. 결점이 사소해 보일 때 무관심에 빠지지 마라. 나중에 그 안에서 비인간적인 지배자를 발견하고, </w:t>
      </w:r>
      <w:r>
        <w:rPr>
          <w:lang w:val="ru-RU"/>
        </w:rPr>
        <w:lastRenderedPageBreak/>
        <w:t>노예와 포로처럼 그 앞에서 도망치게 될 것이기 때문이다. 그러나 처음부터 정욕에 맞서 싸우는 자는 곧 그 정욕을 초월하게 될 것이다. (이사악 시르.).</w:t>
      </w:r>
    </w:p>
    <w:p w14:paraId="04907BE7" w14:textId="77777777" w:rsidR="00A07CD0" w:rsidRDefault="00A07CD0">
      <w:pPr>
        <w:tabs>
          <w:tab w:val="left" w:pos="475"/>
        </w:tabs>
        <w:rPr>
          <w:lang w:val="ru-RU"/>
        </w:rPr>
      </w:pPr>
      <w:r>
        <w:rPr>
          <w:lang w:val="ru-RU"/>
        </w:rPr>
        <w:tab/>
        <w:t>23. 회개를 희망하며 고의로 두 번 죄를 짓는 자는 하나님 앞에서 교활하게 행동하는 것이다. 죽음은 그에게 갑자기 닥칠 것이며, 그는 선한 뜻을 이루기를 희망했던 그 시점에 이르지 못할 것이다. (이사악 시르.).</w:t>
      </w:r>
    </w:p>
    <w:p w14:paraId="35EDF7C7" w14:textId="77777777" w:rsidR="00A07CD0" w:rsidRDefault="00A07CD0">
      <w:pPr>
        <w:tabs>
          <w:tab w:val="left" w:pos="475"/>
        </w:tabs>
        <w:rPr>
          <w:lang w:val="ru-RU"/>
        </w:rPr>
      </w:pPr>
      <w:r>
        <w:rPr>
          <w:lang w:val="ru-RU"/>
        </w:rPr>
        <w:tab/>
        <w:t>24. 절제를 강제로 익히기 위해 방에서 사치품을 치워라. 모든 면에서의 검소함은 사람에게 절제를 가르친다. (이사악 시르).</w:t>
      </w:r>
    </w:p>
    <w:p w14:paraId="0547633D" w14:textId="77777777" w:rsidR="00A07CD0" w:rsidRDefault="00A07CD0">
      <w:pPr>
        <w:tabs>
          <w:tab w:val="left" w:pos="475"/>
        </w:tabs>
        <w:rPr>
          <w:lang w:val="ru-RU"/>
        </w:rPr>
      </w:pPr>
      <w:r>
        <w:rPr>
          <w:lang w:val="ru-RU"/>
        </w:rPr>
        <w:tab/>
        <w:t>26. 누군가 자발적으로 세상의 복을 스스로 포기한다면, 그가 그것을 포기하는 만큼, 하나님의 자비가 그를 따르고 하나님의 사랑이 그를 지탱해 준다. (이사악 시르).</w:t>
      </w:r>
    </w:p>
    <w:p w14:paraId="1EB6DBC0" w14:textId="77777777" w:rsidR="00A07CD0" w:rsidRDefault="00A07CD0">
      <w:pPr>
        <w:pStyle w:val="Heading4"/>
        <w:tabs>
          <w:tab w:val="left" w:pos="475"/>
        </w:tabs>
        <w:rPr>
          <w:lang w:val="ru-RU"/>
        </w:rPr>
      </w:pPr>
    </w:p>
    <w:p w14:paraId="68191E41" w14:textId="77777777" w:rsidR="00A07CD0" w:rsidRDefault="00A07CD0">
      <w:pPr>
        <w:pStyle w:val="Heading4"/>
        <w:tabs>
          <w:tab w:val="left" w:pos="475"/>
        </w:tabs>
        <w:rPr>
          <w:lang w:val="ru-RU"/>
        </w:rPr>
      </w:pPr>
      <w:bookmarkStart w:id="69" w:name="_Toc519946874"/>
      <w:bookmarkStart w:id="70" w:name="_Toc136188748"/>
      <w:r>
        <w:rPr>
          <w:lang w:val="ru-RU"/>
        </w:rPr>
        <w:t>고난</w:t>
      </w:r>
      <w:bookmarkEnd w:id="69"/>
      <w:bookmarkEnd w:id="70"/>
    </w:p>
    <w:p w14:paraId="26AA84B9" w14:textId="77777777" w:rsidR="00A07CD0" w:rsidRDefault="00A07CD0">
      <w:pPr>
        <w:tabs>
          <w:tab w:val="left" w:pos="475"/>
        </w:tabs>
        <w:rPr>
          <w:lang w:val="ru-RU"/>
        </w:rPr>
      </w:pPr>
      <w:r>
        <w:rPr>
          <w:lang w:val="ru-RU"/>
        </w:rPr>
        <w:tab/>
        <w:t>28. 미덕은 고난과 밀접한 관련이 있다. 고난을 피하는 자는 의심할 여지 없이 미덕과도 헤어지게 된다. 미덕을 원한다면, 어떤 고난이든 기꺼이 받아들이라. 고난은 겸손을 낳기 때문이다. 우리가 참된 깨달음에 이르기 전까지는, 시련을 통해 겸손에 한 걸음씩 다가가야 한다. 고난 없이 자신의 미덕을 누리는 자에게는 교만의 문이 열려 있다. (이사악 시르).</w:t>
      </w:r>
    </w:p>
    <w:p w14:paraId="76B27044" w14:textId="77777777" w:rsidR="00A07CD0" w:rsidRDefault="00A07CD0">
      <w:pPr>
        <w:tabs>
          <w:tab w:val="left" w:pos="475"/>
        </w:tabs>
        <w:rPr>
          <w:lang w:val="ru-RU"/>
        </w:rPr>
      </w:pPr>
      <w:r>
        <w:rPr>
          <w:lang w:val="ru-RU"/>
        </w:rPr>
        <w:tab/>
        <w:t xml:space="preserve">28. 하나님을 위한 작은 고난은 고난 없이 행하는 위대한 일보다 낫다. 수고 없이 이루어지는 것은 세속적인 사람들의 “의로움”이다(겉으로 자선을 베풀지만, 자신 안에서는 아무것도 얻지 못하는 자들). 그러나 너는 은밀히 수고하며 그리스도를 본받아, 그리스도의 영광을 맛볼 자격을 얻도록 하라. 육신이 그분과 함께 고난을 겪지 </w:t>
      </w:r>
      <w:r>
        <w:rPr>
          <w:lang w:val="ru-RU"/>
        </w:rPr>
        <w:lastRenderedPageBreak/>
        <w:t>않는다면, 영은 예수님과 함께 영광을 얻지 못할 것이다. (이사악 시르.).</w:t>
      </w:r>
    </w:p>
    <w:p w14:paraId="3689D059" w14:textId="77777777" w:rsidR="00A07CD0" w:rsidRDefault="00A07CD0">
      <w:pPr>
        <w:tabs>
          <w:tab w:val="left" w:pos="475"/>
        </w:tabs>
        <w:rPr>
          <w:lang w:val="ru-RU"/>
        </w:rPr>
      </w:pPr>
      <w:r>
        <w:rPr>
          <w:lang w:val="ru-RU"/>
        </w:rPr>
        <w:tab/>
        <w:t>28. 만일 영혼이 연약하여 큰 유혹을 견딜 만한 충분한 힘이 없어, 그 유혹에 시달리지 않게 해 달라고 간구하면, 하나님께서 그 기도를 들어주신다 해도, 영혼이 큰 유혹을 견딜 만한 충분한 힘이 부족한 만큼, 큰 은사도 받을 만한 충분한 힘이 없다는 것을 확실히 알아두라. 왜냐하면 하나님께서는 큰 유혹 없이는 큰 은사를 주지 않으시기 때문이다. 유혹에 비례하여 하나님께서 은사도 정하셨다. (이사악 시르).</w:t>
      </w:r>
    </w:p>
    <w:p w14:paraId="600AB2AF" w14:textId="77777777" w:rsidR="00A07CD0" w:rsidRDefault="00A07CD0">
      <w:pPr>
        <w:tabs>
          <w:tab w:val="left" w:pos="475"/>
        </w:tabs>
        <w:rPr>
          <w:lang w:val="ru-RU"/>
        </w:rPr>
      </w:pPr>
      <w:r>
        <w:rPr>
          <w:lang w:val="ru-RU"/>
        </w:rPr>
        <w:tab/>
        <w:t>28. 하나님께서는 슬픔 속에서 그분께 부르짖는 이의 마음에 가까이 계십니다. 사람이 때로 어떤 육체적 결핍이나 다른 슬픔을 겪더라도, 주님께서는 그 고통의 정도에 비례하여 슬퍼하는 영혼에게 온갖 자비를 베푸십니다. (이사악 시르.).</w:t>
      </w:r>
    </w:p>
    <w:p w14:paraId="1575C0F0" w14:textId="77777777" w:rsidR="00A07CD0" w:rsidRDefault="00A07CD0">
      <w:pPr>
        <w:pStyle w:val="Heading4"/>
        <w:tabs>
          <w:tab w:val="left" w:pos="475"/>
        </w:tabs>
        <w:rPr>
          <w:lang w:val="ru-RU"/>
        </w:rPr>
      </w:pPr>
    </w:p>
    <w:p w14:paraId="6177771A" w14:textId="77777777" w:rsidR="00A07CD0" w:rsidRDefault="00A07CD0">
      <w:pPr>
        <w:pStyle w:val="Heading4"/>
        <w:tabs>
          <w:tab w:val="left" w:pos="475"/>
        </w:tabs>
        <w:rPr>
          <w:lang w:val="ru-RU"/>
        </w:rPr>
      </w:pPr>
      <w:bookmarkStart w:id="71" w:name="_Toc519946875"/>
      <w:bookmarkStart w:id="72" w:name="_Toc136188749"/>
      <w:r>
        <w:rPr>
          <w:lang w:val="ru-RU"/>
        </w:rPr>
        <w:t>겸손</w:t>
      </w:r>
      <w:bookmarkEnd w:id="71"/>
      <w:bookmarkEnd w:id="72"/>
    </w:p>
    <w:p w14:paraId="3F20F7F6" w14:textId="77777777" w:rsidR="00A07CD0" w:rsidRDefault="00A07CD0">
      <w:pPr>
        <w:tabs>
          <w:tab w:val="left" w:pos="475"/>
        </w:tabs>
        <w:rPr>
          <w:lang w:val="ru-RU"/>
        </w:rPr>
      </w:pPr>
      <w:r>
        <w:rPr>
          <w:lang w:val="ru-RU"/>
        </w:rPr>
        <w:tab/>
        <w:t>30. 교만의 미묘한 감정에 대항하기 위해, 기도 중에 주님께 자신의 연약함과 무지를 진심으로 고백하라. 그래야 (하나님께) 버림받지 않고, 추악한 욕망의 유혹에 빠지지 않을 것이니, 음행은 교만을 뒤따르기 때문이다. (이사크 시르.).</w:t>
      </w:r>
    </w:p>
    <w:p w14:paraId="6ED57833" w14:textId="77777777" w:rsidR="00A07CD0" w:rsidRDefault="00A07CD0">
      <w:pPr>
        <w:tabs>
          <w:tab w:val="left" w:pos="475"/>
        </w:tabs>
        <w:rPr>
          <w:lang w:val="ru-RU"/>
        </w:rPr>
      </w:pPr>
      <w:r>
        <w:rPr>
          <w:lang w:val="ru-RU"/>
        </w:rPr>
        <w:tab/>
        <w:t>30. 미덕은 슬픔의 어머니이다. 슬픔에서 겸손이 태어나고, 겸손에게는 은혜가 주어진다. 그러나 그 후의 상은 더 이상 미덕이나 미덕을 위한 수고 때문이 아니라, 그것들을 통해 온 겸손 때문인 것이다. 만약 겸손이 없다면, 미덕은 헛된 것이다. (이사악 시르.).</w:t>
      </w:r>
    </w:p>
    <w:p w14:paraId="0E712295" w14:textId="77777777" w:rsidR="00A07CD0" w:rsidRDefault="00A07CD0">
      <w:pPr>
        <w:tabs>
          <w:tab w:val="left" w:pos="475"/>
        </w:tabs>
        <w:rPr>
          <w:lang w:val="ru-RU"/>
        </w:rPr>
      </w:pPr>
      <w:r>
        <w:rPr>
          <w:lang w:val="ru-RU"/>
        </w:rPr>
        <w:tab/>
        <w:t xml:space="preserve">30. 겸손한 사람에게는 결코 성급함, 서두름, 당황함, 격정적이고 경솔한 생각이 없으며, 언제나 평온함을 유지한다. 그를 놀라게 하거나, 당황하게 하거나, 공포에 </w:t>
      </w:r>
      <w:r>
        <w:rPr>
          <w:lang w:val="ru-RU"/>
        </w:rPr>
        <w:lastRenderedPageBreak/>
        <w:t>빠뜨릴 만한 것은 아무것도 없다. 왜냐하면 그는 슬픔 속에서도 두려워하지 않고 낙담하지 않으며, 기쁨 속에서도 놀라거나 황홀해하지 않기 때문이다. 그러나 그의 모든 기쁨과 즐거움은 주님께서 기뻐하시는 데에 있다. (이사악 시르).</w:t>
      </w:r>
    </w:p>
    <w:p w14:paraId="254870E4" w14:textId="77777777" w:rsidR="00A07CD0" w:rsidRDefault="00A07CD0">
      <w:pPr>
        <w:tabs>
          <w:tab w:val="left" w:pos="475"/>
        </w:tabs>
        <w:rPr>
          <w:lang w:val="ru-RU"/>
        </w:rPr>
      </w:pPr>
      <w:r>
        <w:rPr>
          <w:lang w:val="ru-RU"/>
        </w:rPr>
        <w:tab/>
        <w:t>30. 주님께서 네가 연약함으로 인해 넘어지게 내버려 두지 않도록, 네 자신의 힘에 의지하지 말라. — 그러면 쓰라린 경험을 통해 네 연약함을 깨닫게 될 것이다. (이사악 시르).</w:t>
      </w:r>
    </w:p>
    <w:p w14:paraId="671FAE99" w14:textId="77777777" w:rsidR="00A07CD0" w:rsidRDefault="00A07CD0">
      <w:pPr>
        <w:tabs>
          <w:tab w:val="left" w:pos="475"/>
        </w:tabs>
        <w:rPr>
          <w:lang w:val="ru-RU"/>
        </w:rPr>
      </w:pPr>
      <w:r>
        <w:rPr>
          <w:lang w:val="ru-RU"/>
        </w:rPr>
        <w:tab/>
        <w:t>30. 사람이 무엇으로 자랑하든, 하나님께서는 그가 실패를 겪음으로써 겸손을 배우게 하시려고 그를 변하게 내버려 두신다. (이사악 시르).</w:t>
      </w:r>
    </w:p>
    <w:p w14:paraId="457A0045" w14:textId="77777777" w:rsidR="00A07CD0" w:rsidRDefault="00A07CD0">
      <w:pPr>
        <w:tabs>
          <w:tab w:val="left" w:pos="475"/>
        </w:tabs>
        <w:rPr>
          <w:lang w:val="ru-RU"/>
        </w:rPr>
      </w:pPr>
      <w:r>
        <w:rPr>
          <w:lang w:val="ru-RU"/>
        </w:rPr>
        <w:tab/>
        <w:t>30. 영광을 추구하는 자에게는 영광이 앞서 도망가고, 영광을 피하는 자에게는 영광이 뒤에서 쫓아온다. (이사악 시르.).</w:t>
      </w:r>
    </w:p>
    <w:p w14:paraId="746924FD" w14:textId="77777777" w:rsidR="00A07CD0" w:rsidRDefault="00A07CD0">
      <w:pPr>
        <w:tabs>
          <w:tab w:val="left" w:pos="475"/>
        </w:tabs>
        <w:rPr>
          <w:lang w:val="ru-RU"/>
        </w:rPr>
      </w:pPr>
      <w:r>
        <w:rPr>
          <w:lang w:val="ru-RU"/>
        </w:rPr>
        <w:tab/>
        <w:t>30. 자신의 연약함을 제대로 깨달은 사람은 겸손의 경지에 이른 것이다. (이사악 시르.).</w:t>
      </w:r>
    </w:p>
    <w:p w14:paraId="00BCFA85" w14:textId="77777777" w:rsidR="00A07CD0" w:rsidRDefault="00A07CD0">
      <w:pPr>
        <w:tabs>
          <w:tab w:val="left" w:pos="475"/>
        </w:tabs>
        <w:rPr>
          <w:lang w:val="ru-RU"/>
        </w:rPr>
      </w:pPr>
      <w:r>
        <w:rPr>
          <w:lang w:val="ru-RU"/>
        </w:rPr>
        <w:tab/>
        <w:t>30. 참된 의인들은 언제나 자신이 하나님께 합당하지 않다고 생각한다. 그리고 그들이 참된 의인임은, 바로 그들이 스스로를 저주받은 자요 하나님의 돌보심에 합당하지 않은 자로 자각하며, 성령의 지혜로 이를 은밀히나 공개적으로나 인정한다는 사실에서 드러난다. 성령께서는 그들이 이 세상에 머무는 동안 항상 수고와 고난 속에 머물도록 그렇게 생각하게 하신다. 하나님께서는 그들에게 장차 올 세상에서 안식을 준비해 주십니다. 그러므로 주님께서 거하시는 사람은 누구나, 때때로 신비로운 영적 위로를 받더라도, 평안 속에서 살기를 원하지 않으며 슬픔에서 벗어나기를 원하지 않습니다. (이사악 시르.).</w:t>
      </w:r>
    </w:p>
    <w:p w14:paraId="6CE3767D" w14:textId="77777777" w:rsidR="00A07CD0" w:rsidRDefault="00A07CD0">
      <w:pPr>
        <w:tabs>
          <w:tab w:val="left" w:pos="475"/>
        </w:tabs>
        <w:rPr>
          <w:lang w:val="ru-RU"/>
        </w:rPr>
      </w:pPr>
      <w:r>
        <w:rPr>
          <w:lang w:val="ru-RU"/>
        </w:rPr>
        <w:tab/>
        <w:t xml:space="preserve">34. 어떤 사람이 순결에 이르렀다고 말할 수 있는가? — 그가 모든 사람을 선한 사람으로 여길 때이다. 그에게 </w:t>
      </w:r>
      <w:r>
        <w:rPr>
          <w:lang w:val="ru-RU"/>
        </w:rPr>
        <w:lastRenderedPageBreak/>
        <w:t>누구도 불결하거나 나쁘게 보이지 않을 때, 비로소 그는 진정으로 마음이 순결한 것이다. (이사악 시르).</w:t>
      </w:r>
    </w:p>
    <w:p w14:paraId="6D457FC3" w14:textId="77777777" w:rsidR="00A07CD0" w:rsidRDefault="00A07CD0">
      <w:pPr>
        <w:pStyle w:val="Heading4"/>
        <w:tabs>
          <w:tab w:val="left" w:pos="475"/>
        </w:tabs>
        <w:rPr>
          <w:lang w:val="ru-RU"/>
        </w:rPr>
      </w:pPr>
    </w:p>
    <w:p w14:paraId="1E4345DE" w14:textId="77777777" w:rsidR="00A07CD0" w:rsidRDefault="00A07CD0">
      <w:pPr>
        <w:pStyle w:val="Heading4"/>
        <w:tabs>
          <w:tab w:val="left" w:pos="475"/>
        </w:tabs>
        <w:rPr>
          <w:lang w:val="ru-RU"/>
        </w:rPr>
      </w:pPr>
      <w:bookmarkStart w:id="73" w:name="_Toc519946876"/>
      <w:bookmarkStart w:id="74" w:name="_Toc136188750"/>
      <w:r>
        <w:rPr>
          <w:lang w:val="ru-RU"/>
        </w:rPr>
        <w:t>이웃에 대한 사랑, 자비, 비판하지 않음</w:t>
      </w:r>
      <w:bookmarkEnd w:id="73"/>
      <w:bookmarkEnd w:id="74"/>
    </w:p>
    <w:p w14:paraId="15DC0A07" w14:textId="77777777" w:rsidR="00A07CD0" w:rsidRDefault="00A07CD0">
      <w:pPr>
        <w:tabs>
          <w:tab w:val="left" w:pos="475"/>
        </w:tabs>
        <w:rPr>
          <w:lang w:val="ru-RU"/>
        </w:rPr>
      </w:pPr>
      <w:r>
        <w:rPr>
          <w:lang w:val="ru-RU"/>
        </w:rPr>
        <w:tab/>
        <w:t>42. 이웃에게 사랑을 요구하지 마라. 요구한 자는 사랑을 받지 못하면 괴로워하기 때문이다. 차라리 네가 먼저 이웃에게 사랑을 베풀면 마음이 평안해질 것이다. 그렇게 함으로써 이웃도 사랑으로 이끌게 될 것이다. (아바 도로프).</w:t>
      </w:r>
    </w:p>
    <w:p w14:paraId="357960BF" w14:textId="77777777" w:rsidR="00A07CD0" w:rsidRDefault="00A07CD0">
      <w:pPr>
        <w:tabs>
          <w:tab w:val="left" w:pos="475"/>
        </w:tabs>
        <w:rPr>
          <w:lang w:val="ru-RU"/>
        </w:rPr>
      </w:pPr>
      <w:r>
        <w:rPr>
          <w:lang w:val="ru-RU"/>
        </w:rPr>
        <w:tab/>
        <w:t>42. 이웃에 대한 사랑을 어떤 물건에 대한 사랑으로 바꾸지 마라. 이웃을 사랑함으로써, 너는 세상에서 가장 귀중한 분을 네 안에 얻게 되기 때문이다. 작은 것을 버리고 큰 것을 얻으라. 불필요하고 무의미한 것을 무시하고, 귀중한 것을 얻으라. (이사크 시르.).</w:t>
      </w:r>
    </w:p>
    <w:p w14:paraId="0C814DB1" w14:textId="77777777" w:rsidR="00A07CD0" w:rsidRDefault="00A07CD0">
      <w:pPr>
        <w:tabs>
          <w:tab w:val="left" w:pos="475"/>
        </w:tabs>
        <w:rPr>
          <w:lang w:val="ru-RU"/>
        </w:rPr>
      </w:pPr>
      <w:r>
        <w:rPr>
          <w:lang w:val="ru-RU"/>
        </w:rPr>
        <w:tab/>
        <w:t>44. 네게 해가 되지 않는다면, 죄를 지은 자를 덮어 주라. 이를 통해 너는 그가 회개하고 바로잡도록 격려할 것이며, 주님의 자비를 네게로 이끌어 올 것이다. 친절한 말과 가능한 모든 수단으로 연약하고 슬퍼하는 이들을 격려하라. 그러면 만물을 붙드시는 그 오른손이 너를 지탱해 주실 것이다. 기도의 수고와 네 마음의 슬픔으로 고통받는 사람과 운명을 함께 나누라. 그러면 네 간구 속에서 하느님의 자비의 샘이 네게 열릴 것이다. (시르스 해석서).</w:t>
      </w:r>
    </w:p>
    <w:p w14:paraId="578E2BA8" w14:textId="77777777" w:rsidR="00A07CD0" w:rsidRDefault="00A07CD0">
      <w:pPr>
        <w:tabs>
          <w:tab w:val="left" w:pos="475"/>
        </w:tabs>
        <w:rPr>
          <w:lang w:val="ru-RU"/>
        </w:rPr>
      </w:pPr>
      <w:r>
        <w:rPr>
          <w:lang w:val="ru-RU"/>
        </w:rPr>
        <w:tab/>
        <w:t>43. 베풀 때는 너그러운 마음으로, 얼굴에 온화함을 띠고, 요청받은 것보다 더 많이 베풀어라. (이사악 시르).</w:t>
      </w:r>
    </w:p>
    <w:p w14:paraId="042DBA41" w14:textId="77777777" w:rsidR="00A07CD0" w:rsidRDefault="00A07CD0">
      <w:pPr>
        <w:tabs>
          <w:tab w:val="left" w:pos="475"/>
        </w:tabs>
        <w:rPr>
          <w:lang w:val="ru-RU"/>
        </w:rPr>
      </w:pPr>
      <w:r>
        <w:rPr>
          <w:lang w:val="ru-RU"/>
        </w:rPr>
        <w:tab/>
        <w:t>43. 합당한 자와 합당하지 않은 자를 구분하지 마라. 선한 일을 할 때는 모든 사람을 동등하게 대하라. 그래야 합당하지 않은 자들도 선으로 이끌 수 있으니, 영혼은 외적인 행위를 통해 곧 하나님 앞에서 경외심을 배우게 되기 때문이다. (이사악 시르).</w:t>
      </w:r>
    </w:p>
    <w:p w14:paraId="694F0A81" w14:textId="77777777" w:rsidR="00A07CD0" w:rsidRDefault="00A07CD0">
      <w:pPr>
        <w:tabs>
          <w:tab w:val="left" w:pos="475"/>
        </w:tabs>
        <w:rPr>
          <w:lang w:val="ru-RU"/>
        </w:rPr>
      </w:pPr>
      <w:r>
        <w:rPr>
          <w:lang w:val="ru-RU"/>
        </w:rPr>
        <w:lastRenderedPageBreak/>
        <w:tab/>
        <w:t>43. 누구도 화나게 하지 말고, 누구도 미워하지 마라 — 신앙 때문이든, 그의 악한 행실 때문이든 간에… 만약 누군가를 진리로 인도하고 싶다면, 그를 위해 슬퍼하며 눈물과 사랑으로 한두 마디 말을 건네라. 그에게 분노를 터뜨리지 말고, 그가 네게서 적대감의 흔적을 보지 못하게 하라. 사랑은 분노하거나 화를 내거나, 열정에 휩싸여 누군가를 책망할 줄 모르기 때문이다… (성 이삭 시린).</w:t>
      </w:r>
    </w:p>
    <w:p w14:paraId="1852EE3A" w14:textId="77777777" w:rsidR="00A07CD0" w:rsidRDefault="00A07CD0">
      <w:pPr>
        <w:tabs>
          <w:tab w:val="left" w:pos="475"/>
        </w:tabs>
        <w:rPr>
          <w:lang w:val="ru-RU"/>
        </w:rPr>
      </w:pPr>
      <w:r>
        <w:rPr>
          <w:lang w:val="ru-RU"/>
        </w:rPr>
        <w:tab/>
        <w:t>43. 자비로운 마음이란 온 피조물, 즉 사람, 새, 동물, [심지어] 악마와 하나님의 모든 피조물에 대한 마음의 불타는 열정을 말한다. 그들을 떠올리거나 바라볼 때, 사람의 눈에서는 눈물이 흘러내린다. 강렬한 연민으로 인해 그의 마음은 감동하며, 피조물이 겪는 어떤 해악이나 사소한 슬픔도 듣거나 볼 수 없다. 그러므로 그는 말을 하지 못하는 자들과 진리의 적들, 그리고 자신에게 해를 끼치는 자들에 대해서도 그들이 보존되고 용서받기를 끊임없이 기도하며, 또한 기어다니는 생물들에 대해서도 그의 마음속에 한없이 솟아나는 큰 연민으로 기도하니, 이는 모든 면에서 하나님을 닮아가기 위함이다. (이사악 시르.).</w:t>
      </w:r>
    </w:p>
    <w:p w14:paraId="4089E81C" w14:textId="77777777" w:rsidR="00A07CD0" w:rsidRDefault="00A07CD0">
      <w:pPr>
        <w:tabs>
          <w:tab w:val="left" w:pos="475"/>
        </w:tabs>
        <w:rPr>
          <w:lang w:val="ru-RU"/>
        </w:rPr>
      </w:pPr>
      <w:r>
        <w:rPr>
          <w:lang w:val="ru-RU"/>
        </w:rPr>
        <w:tab/>
        <w:t xml:space="preserve">43. 가난한 자를 불쌍히 여기는 자는 하나님을 자신의 보호자로 모시는 것이다. 그리고 하나님을 위해 가난해지는 자는 고갈되지 않는 보물을 얻게 될 것이다. 하나님께서는 사람이 그분을 위해 다른 이들을 돌보는 모습을 보실 때 기뻐하신다. 누군가 네게 무언가를 청할 때, “이건 내가 필요할 때를 위해 남겨두고, 하나님께서는 다른 사람들을 통해 이 사람에게 필요한 것을 주실 것이다”라고 생각하지 마라. 그런 생각은 불의하고 하나님을 알지 못하는 사람들에게서 흔히 볼 수 있는 것이다. 의롭고 선한 사람은 자신의 명예를 타인에게 양보하지 않으며, 도울 기회를 놓치지 않는다. 모든 거지와 궁핍한 자는 하나님께로부터 필요한 것을 얻으니, </w:t>
      </w:r>
      <w:r>
        <w:rPr>
          <w:lang w:val="ru-RU"/>
        </w:rPr>
        <w:lastRenderedPageBreak/>
        <w:t>주님께서는 누구도 버리지 않으시기 때문이다. 그러나 너는 가난한 자를 아무것도 없이 돌려보냄으로써, 하나님께서 네게 베풀어 주신 명예를 외면하고 그분의 은혜를 네게서 멀어지게 했다. (이사악 시르.).</w:t>
      </w:r>
    </w:p>
    <w:p w14:paraId="059A4721" w14:textId="77777777" w:rsidR="00A07CD0" w:rsidRDefault="00A07CD0">
      <w:pPr>
        <w:tabs>
          <w:tab w:val="left" w:pos="475"/>
        </w:tabs>
        <w:rPr>
          <w:lang w:val="ru-RU"/>
        </w:rPr>
      </w:pPr>
      <w:r>
        <w:rPr>
          <w:lang w:val="ru-RU"/>
        </w:rPr>
        <w:tab/>
        <w:t>44. 하나님을 위하여 모든 사람을 공경하는 자는, 하나님의 섭리에 따라 은밀히 모든 사람에게서 도움을 얻게 된다. (이사악 시르.).</w:t>
      </w:r>
    </w:p>
    <w:p w14:paraId="0AA75F02" w14:textId="77777777" w:rsidR="00A07CD0" w:rsidRDefault="00A07CD0">
      <w:pPr>
        <w:tabs>
          <w:tab w:val="left" w:pos="475"/>
        </w:tabs>
        <w:rPr>
          <w:lang w:val="ru-RU"/>
        </w:rPr>
      </w:pPr>
    </w:p>
    <w:p w14:paraId="51F49509" w14:textId="77777777" w:rsidR="00A07CD0" w:rsidRDefault="00A07CD0">
      <w:pPr>
        <w:pStyle w:val="Heading4"/>
        <w:tabs>
          <w:tab w:val="left" w:pos="475"/>
        </w:tabs>
        <w:rPr>
          <w:lang w:val="ru-RU"/>
        </w:rPr>
      </w:pPr>
      <w:bookmarkStart w:id="75" w:name="_Toc519946877"/>
      <w:bookmarkStart w:id="76" w:name="_Toc136188751"/>
      <w:r>
        <w:rPr>
          <w:lang w:val="ru-RU"/>
        </w:rPr>
        <w:t>가르침</w:t>
      </w:r>
      <w:bookmarkEnd w:id="75"/>
      <w:bookmarkEnd w:id="76"/>
    </w:p>
    <w:p w14:paraId="2F0654C9" w14:textId="77777777" w:rsidR="00A07CD0" w:rsidRDefault="00A07CD0">
      <w:pPr>
        <w:tabs>
          <w:tab w:val="left" w:pos="475"/>
        </w:tabs>
        <w:rPr>
          <w:lang w:val="ru-RU"/>
        </w:rPr>
      </w:pPr>
      <w:r>
        <w:rPr>
          <w:lang w:val="ru-RU"/>
        </w:rPr>
        <w:tab/>
        <w:t>53. 항상 자신을 다른 사람을 가르칠 만큼 충분히 현명하지 못하다고 여기라. 그러면 평생 동안 지혜로운 사람으로 드러날 것이다. (이사악 시르).</w:t>
      </w:r>
    </w:p>
    <w:p w14:paraId="20EF66AF" w14:textId="77777777" w:rsidR="00A07CD0" w:rsidRDefault="00A07CD0">
      <w:pPr>
        <w:tabs>
          <w:tab w:val="left" w:pos="475"/>
        </w:tabs>
        <w:rPr>
          <w:lang w:val="ru-RU"/>
        </w:rPr>
      </w:pPr>
      <w:r>
        <w:rPr>
          <w:lang w:val="ru-RU"/>
        </w:rPr>
        <w:tab/>
        <w:t>53. 네가 직접 경험하지 않은 일은 남에게 말하지 마라. 그래야 네 자신이 부끄러워하지 않을 것이며, 네 부주의한 삶으로 인해 네 거짓말이 드러나지 않을 것이다. (이사악 시르).</w:t>
      </w:r>
    </w:p>
    <w:p w14:paraId="1B42FBE0" w14:textId="77777777" w:rsidR="00A07CD0" w:rsidRDefault="00A07CD0" w:rsidP="00234637">
      <w:pPr>
        <w:tabs>
          <w:tab w:val="left" w:pos="475"/>
        </w:tabs>
        <w:rPr>
          <w:lang w:val="ru-RU"/>
        </w:rPr>
      </w:pPr>
    </w:p>
    <w:p w14:paraId="73C591F8" w14:textId="77777777" w:rsidR="00A07CD0" w:rsidRDefault="00A07CD0" w:rsidP="00234637">
      <w:pPr>
        <w:tabs>
          <w:tab w:val="left" w:pos="475"/>
        </w:tabs>
        <w:rPr>
          <w:rFonts w:ascii="Arial" w:hAnsi="Arial" w:cs="Arial"/>
          <w:b/>
          <w:bCs/>
        </w:rPr>
      </w:pPr>
    </w:p>
    <w:p w14:paraId="7EC483F3" w14:textId="77777777" w:rsidR="00234637" w:rsidRDefault="00234637" w:rsidP="00234637">
      <w:pPr>
        <w:tabs>
          <w:tab w:val="left" w:pos="475"/>
        </w:tabs>
        <w:rPr>
          <w:rFonts w:ascii="Arial" w:hAnsi="Arial" w:cs="Arial"/>
          <w:b/>
          <w:bCs/>
        </w:rPr>
      </w:pPr>
    </w:p>
    <w:p w14:paraId="2D156EBE" w14:textId="77777777" w:rsidR="00234637" w:rsidRDefault="00234637" w:rsidP="00234637">
      <w:pPr>
        <w:tabs>
          <w:tab w:val="left" w:pos="475"/>
        </w:tabs>
        <w:rPr>
          <w:rFonts w:ascii="Arial" w:hAnsi="Arial" w:cs="Arial"/>
          <w:b/>
          <w:bCs/>
        </w:rPr>
      </w:pPr>
    </w:p>
    <w:p w14:paraId="6488C1EA" w14:textId="77777777" w:rsidR="00234637" w:rsidRDefault="00234637" w:rsidP="00234637">
      <w:pPr>
        <w:tabs>
          <w:tab w:val="left" w:pos="475"/>
        </w:tabs>
        <w:rPr>
          <w:rFonts w:ascii="Arial" w:hAnsi="Arial" w:cs="Arial"/>
          <w:b/>
          <w:bCs/>
        </w:rPr>
      </w:pPr>
    </w:p>
    <w:p w14:paraId="7EAC304D" w14:textId="77777777" w:rsidR="00234637" w:rsidRDefault="00234637" w:rsidP="00234637">
      <w:pPr>
        <w:tabs>
          <w:tab w:val="left" w:pos="475"/>
        </w:tabs>
        <w:rPr>
          <w:rFonts w:ascii="Arial" w:hAnsi="Arial" w:cs="Arial"/>
          <w:b/>
          <w:bCs/>
        </w:rPr>
      </w:pPr>
    </w:p>
    <w:p w14:paraId="7A6675C0" w14:textId="77777777" w:rsidR="00234637" w:rsidRDefault="00234637" w:rsidP="00234637">
      <w:pPr>
        <w:tabs>
          <w:tab w:val="left" w:pos="475"/>
        </w:tabs>
        <w:rPr>
          <w:rFonts w:ascii="Arial" w:hAnsi="Arial" w:cs="Arial"/>
          <w:b/>
          <w:bCs/>
        </w:rPr>
      </w:pPr>
    </w:p>
    <w:p w14:paraId="338C11B3" w14:textId="77777777" w:rsidR="00234637" w:rsidRDefault="00234637" w:rsidP="00234637">
      <w:pPr>
        <w:tabs>
          <w:tab w:val="left" w:pos="475"/>
        </w:tabs>
        <w:rPr>
          <w:rFonts w:ascii="Arial" w:hAnsi="Arial" w:cs="Arial"/>
          <w:b/>
          <w:bCs/>
        </w:rPr>
      </w:pPr>
    </w:p>
    <w:p w14:paraId="6C698E09" w14:textId="77777777" w:rsidR="00234637" w:rsidRDefault="00234637" w:rsidP="00234637">
      <w:pPr>
        <w:tabs>
          <w:tab w:val="left" w:pos="475"/>
        </w:tabs>
        <w:rPr>
          <w:rFonts w:ascii="Arial" w:hAnsi="Arial" w:cs="Arial"/>
          <w:b/>
          <w:bCs/>
        </w:rPr>
      </w:pPr>
    </w:p>
    <w:p w14:paraId="0AE958AE" w14:textId="77777777" w:rsidR="00234637" w:rsidRDefault="00234637" w:rsidP="00234637">
      <w:pPr>
        <w:tabs>
          <w:tab w:val="left" w:pos="475"/>
        </w:tabs>
        <w:rPr>
          <w:rFonts w:ascii="Arial" w:hAnsi="Arial" w:cs="Arial"/>
          <w:b/>
          <w:bCs/>
        </w:rPr>
      </w:pPr>
    </w:p>
    <w:p w14:paraId="3C08327E" w14:textId="77777777" w:rsidR="00234637" w:rsidRDefault="00234637" w:rsidP="00234637">
      <w:pPr>
        <w:tabs>
          <w:tab w:val="left" w:pos="475"/>
        </w:tabs>
        <w:rPr>
          <w:rFonts w:ascii="Arial" w:hAnsi="Arial" w:cs="Arial"/>
          <w:b/>
          <w:bCs/>
        </w:rPr>
      </w:pPr>
    </w:p>
    <w:p w14:paraId="29AF5F3C" w14:textId="77777777" w:rsidR="00234637" w:rsidRDefault="00234637" w:rsidP="00234637">
      <w:pPr>
        <w:tabs>
          <w:tab w:val="left" w:pos="475"/>
        </w:tabs>
        <w:rPr>
          <w:rFonts w:ascii="Arial" w:hAnsi="Arial" w:cs="Arial"/>
          <w:b/>
          <w:bCs/>
        </w:rPr>
      </w:pPr>
    </w:p>
    <w:p w14:paraId="40B9C017" w14:textId="77777777" w:rsidR="00234637" w:rsidRPr="00234637" w:rsidRDefault="00234637" w:rsidP="00234637">
      <w:pPr>
        <w:tabs>
          <w:tab w:val="left" w:pos="475"/>
        </w:tabs>
        <w:rPr>
          <w:rFonts w:ascii="Arial" w:hAnsi="Arial" w:cs="Arial"/>
          <w:b/>
          <w:bCs/>
        </w:rPr>
      </w:pPr>
    </w:p>
    <w:p w14:paraId="0003069E" w14:textId="27964F7B" w:rsidR="00234637" w:rsidRDefault="00000000" w:rsidP="00354FE1">
      <w:pPr>
        <w:jc w:val="center"/>
        <w:rPr>
          <w:b/>
          <w:bCs/>
          <w:color w:val="0000FF"/>
          <w:lang w:val="ru-RU"/>
        </w:rPr>
      </w:pPr>
      <w:r>
        <w:rPr>
          <w:sz w:val="28"/>
          <w:lang w:val="ru-RU"/>
        </w:rPr>
        <w:pict w14:anchorId="638605B8">
          <v:rect id="_x0000_i1028" style="width:0;height:1.5pt" o:hralign="center" o:hrstd="t" o:hr="t" fillcolor="#a0a0a0" stroked="f"/>
        </w:pict>
      </w:r>
    </w:p>
    <w:p w14:paraId="7D7DCFE0" w14:textId="6E48F59A" w:rsidR="00A07CD0" w:rsidRPr="00354FE1" w:rsidRDefault="00A07CD0" w:rsidP="00354FE1">
      <w:pPr>
        <w:jc w:val="center"/>
        <w:rPr>
          <w:b/>
          <w:bCs/>
          <w:color w:val="0000FF"/>
          <w:lang w:val="ru-RU"/>
        </w:rPr>
      </w:pPr>
      <w:r w:rsidRPr="00354FE1">
        <w:rPr>
          <w:b/>
          <w:bCs/>
          <w:color w:val="0000FF"/>
          <w:lang w:val="ru-RU"/>
        </w:rPr>
        <w:t>선교 소식지 A13</w:t>
      </w:r>
    </w:p>
    <w:p w14:paraId="5E9CBD15" w14:textId="77777777" w:rsidR="00A07CD0" w:rsidRPr="00354FE1" w:rsidRDefault="00A07CD0" w:rsidP="00354FE1">
      <w:pPr>
        <w:jc w:val="center"/>
        <w:rPr>
          <w:b/>
          <w:bCs/>
          <w:color w:val="0000FF"/>
          <w:lang w:val="ru-RU"/>
        </w:rPr>
      </w:pPr>
      <w:r w:rsidRPr="00354FE1">
        <w:rPr>
          <w:b/>
          <w:bCs/>
          <w:color w:val="0000FF"/>
          <w:lang w:val="ru-RU"/>
        </w:rPr>
        <w:t>편집자: 알렉산더 (밀레안트) 주교</w:t>
      </w:r>
    </w:p>
    <w:sectPr w:rsidR="00A07CD0" w:rsidRPr="00354FE1"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F8C8F" w14:textId="77777777" w:rsidR="00D848E7" w:rsidRDefault="00D848E7">
      <w:r>
        <w:separator/>
      </w:r>
    </w:p>
  </w:endnote>
  <w:endnote w:type="continuationSeparator" w:id="0">
    <w:p w14:paraId="5298AFF0" w14:textId="77777777" w:rsidR="00D848E7" w:rsidRDefault="00D84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8819B"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C70C58A"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03558"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6B9B4B68"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8F500" w14:textId="77777777" w:rsidR="00D848E7" w:rsidRDefault="00D848E7">
      <w:r>
        <w:separator/>
      </w:r>
    </w:p>
  </w:footnote>
  <w:footnote w:type="continuationSeparator" w:id="0">
    <w:p w14:paraId="5D920D4B" w14:textId="77777777" w:rsidR="00D848E7" w:rsidRDefault="00D848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CD0"/>
    <w:rsid w:val="00145282"/>
    <w:rsid w:val="00162979"/>
    <w:rsid w:val="00163D8C"/>
    <w:rsid w:val="00234637"/>
    <w:rsid w:val="00256DAA"/>
    <w:rsid w:val="002635FA"/>
    <w:rsid w:val="002B47C3"/>
    <w:rsid w:val="002E1116"/>
    <w:rsid w:val="003B2AEF"/>
    <w:rsid w:val="003D2207"/>
    <w:rsid w:val="003F75C2"/>
    <w:rsid w:val="00511F12"/>
    <w:rsid w:val="00566EF9"/>
    <w:rsid w:val="00576028"/>
    <w:rsid w:val="0074478A"/>
    <w:rsid w:val="00747798"/>
    <w:rsid w:val="008347E6"/>
    <w:rsid w:val="0089003E"/>
    <w:rsid w:val="008B78FF"/>
    <w:rsid w:val="00916961"/>
    <w:rsid w:val="00996CFC"/>
    <w:rsid w:val="00A07CD0"/>
    <w:rsid w:val="00BD70D3"/>
    <w:rsid w:val="00CC3F89"/>
    <w:rsid w:val="00CD57EA"/>
    <w:rsid w:val="00D30D24"/>
    <w:rsid w:val="00D848E7"/>
    <w:rsid w:val="00DB3578"/>
    <w:rsid w:val="00E21828"/>
    <w:rsid w:val="00E25B5E"/>
    <w:rsid w:val="00E43DD8"/>
    <w:rsid w:val="00EB0E03"/>
    <w:rsid w:val="00EB2CE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29396E"/>
  <w15:chartTrackingRefBased/>
  <w15:docId w15:val="{49263ECD-49AD-40EC-A5DD-6DD1C8B7C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5282"/>
    <w:pPr>
      <w:jc w:val="both"/>
    </w:pPr>
    <w:rPr>
      <w:sz w:val="26"/>
    </w:rPr>
  </w:style>
  <w:style w:type="paragraph" w:styleId="Heading1">
    <w:name w:val="heading 1"/>
    <w:basedOn w:val="Normal"/>
    <w:next w:val="Normal"/>
    <w:qFormat/>
    <w:rsid w:val="0014528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145282"/>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14528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145282"/>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145282"/>
    <w:pPr>
      <w:keepNext/>
      <w:tabs>
        <w:tab w:val="left" w:pos="475"/>
      </w:tabs>
      <w:jc w:val="center"/>
      <w:outlineLvl w:val="4"/>
    </w:pPr>
    <w:rPr>
      <w:b/>
      <w:i/>
      <w:color w:val="0000FF"/>
    </w:rPr>
  </w:style>
  <w:style w:type="paragraph" w:styleId="Heading6">
    <w:name w:val="heading 6"/>
    <w:basedOn w:val="Normal"/>
    <w:next w:val="Normal"/>
    <w:link w:val="Heading6Char"/>
    <w:qFormat/>
    <w:rsid w:val="00145282"/>
    <w:pPr>
      <w:keepNext/>
      <w:outlineLvl w:val="5"/>
    </w:pPr>
    <w:rPr>
      <w:b/>
    </w:rPr>
  </w:style>
  <w:style w:type="character" w:default="1" w:styleId="DefaultParagraphFont">
    <w:name w:val="Default Paragraph Font"/>
    <w:uiPriority w:val="1"/>
    <w:semiHidden/>
    <w:unhideWhenUsed/>
    <w:rsid w:val="0014528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45282"/>
  </w:style>
  <w:style w:type="paragraph" w:styleId="Footer">
    <w:name w:val="footer"/>
    <w:basedOn w:val="Normal"/>
    <w:rsid w:val="00145282"/>
    <w:pPr>
      <w:tabs>
        <w:tab w:val="center" w:pos="4320"/>
        <w:tab w:val="right" w:pos="8640"/>
      </w:tabs>
    </w:pPr>
  </w:style>
  <w:style w:type="character" w:styleId="PageNumber">
    <w:name w:val="page number"/>
    <w:basedOn w:val="DefaultParagraphFont"/>
    <w:rsid w:val="00145282"/>
  </w:style>
  <w:style w:type="paragraph" w:customStyle="1" w:styleId="headingredital">
    <w:name w:val="heading_red_ital"/>
    <w:basedOn w:val="Normal"/>
    <w:rsid w:val="00145282"/>
    <w:rPr>
      <w:i/>
      <w:color w:val="800000"/>
    </w:rPr>
  </w:style>
  <w:style w:type="paragraph" w:styleId="Header">
    <w:name w:val="header"/>
    <w:basedOn w:val="Normal"/>
    <w:link w:val="HeaderChar"/>
    <w:rsid w:val="00145282"/>
    <w:pPr>
      <w:tabs>
        <w:tab w:val="center" w:pos="4320"/>
        <w:tab w:val="right" w:pos="8640"/>
      </w:tabs>
    </w:pPr>
  </w:style>
  <w:style w:type="paragraph" w:styleId="TOC5">
    <w:name w:val="toc 5"/>
    <w:basedOn w:val="Normal"/>
    <w:next w:val="Normal"/>
    <w:autoRedefine/>
    <w:semiHidden/>
    <w:rsid w:val="00145282"/>
    <w:pPr>
      <w:ind w:left="864"/>
      <w:jc w:val="left"/>
    </w:pPr>
    <w:rPr>
      <w:rFonts w:ascii="Arial" w:hAnsi="Arial"/>
      <w:sz w:val="22"/>
      <w:szCs w:val="22"/>
    </w:rPr>
  </w:style>
  <w:style w:type="paragraph" w:styleId="TOC4">
    <w:name w:val="toc 4"/>
    <w:basedOn w:val="Normal"/>
    <w:next w:val="Normal"/>
    <w:autoRedefine/>
    <w:semiHidden/>
    <w:rsid w:val="00145282"/>
    <w:rPr>
      <w:b/>
    </w:rPr>
  </w:style>
  <w:style w:type="character" w:customStyle="1" w:styleId="Heading6Char">
    <w:name w:val="Heading 6 Char"/>
    <w:basedOn w:val="DefaultParagraphFont"/>
    <w:link w:val="Heading6"/>
    <w:rsid w:val="00145282"/>
    <w:rPr>
      <w:b/>
      <w:sz w:val="24"/>
    </w:rPr>
  </w:style>
  <w:style w:type="paragraph" w:styleId="EnvelopeAddress">
    <w:name w:val="envelope address"/>
    <w:basedOn w:val="Normal"/>
    <w:rsid w:val="00145282"/>
    <w:pPr>
      <w:framePr w:w="7920" w:h="1980" w:hRule="exact" w:hSpace="180" w:wrap="auto" w:hAnchor="page" w:xAlign="center" w:yAlign="bottom"/>
      <w:ind w:left="2880"/>
    </w:pPr>
    <w:rPr>
      <w:sz w:val="28"/>
    </w:rPr>
  </w:style>
  <w:style w:type="paragraph" w:styleId="EnvelopeReturn">
    <w:name w:val="envelope return"/>
    <w:basedOn w:val="Normal"/>
    <w:rsid w:val="00145282"/>
  </w:style>
  <w:style w:type="character" w:styleId="Hyperlink">
    <w:name w:val="Hyperlink"/>
    <w:rsid w:val="00145282"/>
    <w:rPr>
      <w:color w:val="0000FF"/>
      <w:u w:val="single"/>
    </w:rPr>
  </w:style>
  <w:style w:type="character" w:styleId="FollowedHyperlink">
    <w:name w:val="FollowedHyperlink"/>
    <w:rsid w:val="00145282"/>
    <w:rPr>
      <w:color w:val="800080"/>
      <w:u w:val="single"/>
    </w:rPr>
  </w:style>
  <w:style w:type="paragraph" w:styleId="Title">
    <w:name w:val="Title"/>
    <w:basedOn w:val="Normal"/>
    <w:next w:val="Normal"/>
    <w:link w:val="TitleChar"/>
    <w:autoRedefine/>
    <w:uiPriority w:val="10"/>
    <w:qFormat/>
    <w:rsid w:val="00145282"/>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145282"/>
    <w:rPr>
      <w:rFonts w:ascii="Arial" w:hAnsi="Arial"/>
      <w:b/>
      <w:color w:val="FF0000"/>
      <w:spacing w:val="-10"/>
      <w:kern w:val="28"/>
      <w:sz w:val="56"/>
      <w:szCs w:val="56"/>
    </w:rPr>
  </w:style>
  <w:style w:type="paragraph" w:customStyle="1" w:styleId="Title2">
    <w:name w:val="Title2"/>
    <w:basedOn w:val="Normal"/>
    <w:link w:val="Title2Char"/>
    <w:autoRedefine/>
    <w:qFormat/>
    <w:rsid w:val="00145282"/>
    <w:pPr>
      <w:jc w:val="center"/>
    </w:pPr>
    <w:rPr>
      <w:rFonts w:ascii="Arial" w:hAnsi="Arial" w:cs="Arial"/>
      <w:b/>
      <w:bCs/>
      <w:color w:val="FF0000"/>
      <w:sz w:val="36"/>
      <w:szCs w:val="36"/>
      <w:lang w:val="ru-RU"/>
    </w:rPr>
  </w:style>
  <w:style w:type="character" w:customStyle="1" w:styleId="Title2Char">
    <w:name w:val="Title2 Char"/>
    <w:link w:val="Title2"/>
    <w:rsid w:val="00145282"/>
    <w:rPr>
      <w:rFonts w:ascii="Arial" w:hAnsi="Arial" w:cs="Arial"/>
      <w:b/>
      <w:bCs/>
      <w:color w:val="FF0000"/>
      <w:sz w:val="36"/>
      <w:szCs w:val="36"/>
      <w:lang w:val="ru-RU"/>
    </w:rPr>
  </w:style>
  <w:style w:type="character" w:customStyle="1" w:styleId="Heading5Char">
    <w:name w:val="Heading 5 Char"/>
    <w:basedOn w:val="DefaultParagraphFont"/>
    <w:link w:val="Heading5"/>
    <w:rsid w:val="00145282"/>
    <w:rPr>
      <w:b/>
      <w:i/>
      <w:color w:val="0000FF"/>
      <w:sz w:val="24"/>
    </w:rPr>
  </w:style>
  <w:style w:type="character" w:customStyle="1" w:styleId="Heading4Char">
    <w:name w:val="Heading 4 Char"/>
    <w:basedOn w:val="DefaultParagraphFont"/>
    <w:link w:val="Heading4"/>
    <w:rsid w:val="00145282"/>
    <w:rPr>
      <w:rFonts w:ascii="Arial" w:hAnsi="Arial"/>
      <w:b/>
      <w:color w:val="0000FF"/>
      <w:sz w:val="24"/>
    </w:rPr>
  </w:style>
  <w:style w:type="character" w:customStyle="1" w:styleId="Heading3Char">
    <w:name w:val="Heading 3 Char"/>
    <w:basedOn w:val="DefaultParagraphFont"/>
    <w:link w:val="Heading3"/>
    <w:rsid w:val="00234637"/>
    <w:rPr>
      <w:rFonts w:ascii="Arial" w:hAnsi="Arial"/>
      <w:b/>
      <w:color w:val="0000FF"/>
      <w:spacing w:val="16"/>
      <w:sz w:val="30"/>
    </w:rPr>
  </w:style>
  <w:style w:type="character" w:customStyle="1" w:styleId="HeaderChar">
    <w:name w:val="Header Char"/>
    <w:basedOn w:val="DefaultParagraphFont"/>
    <w:link w:val="Header"/>
    <w:rsid w:val="00A07CD0"/>
    <w:rPr>
      <w:sz w:val="24"/>
    </w:rPr>
  </w:style>
  <w:style w:type="paragraph" w:styleId="TOC1">
    <w:name w:val="toc 1"/>
    <w:basedOn w:val="Normal"/>
    <w:next w:val="Normal"/>
    <w:autoRedefine/>
    <w:rsid w:val="00234637"/>
    <w:pPr>
      <w:spacing w:before="120"/>
      <w:jc w:val="left"/>
    </w:pPr>
    <w:rPr>
      <w:rFonts w:asciiTheme="minorHAnsi" w:hAnsiTheme="minorHAnsi" w:cstheme="minorHAnsi"/>
      <w:b/>
      <w:bCs/>
      <w:i/>
      <w:iCs/>
      <w:szCs w:val="28"/>
    </w:rPr>
  </w:style>
  <w:style w:type="paragraph" w:styleId="TOC2">
    <w:name w:val="toc 2"/>
    <w:basedOn w:val="Normal"/>
    <w:next w:val="Normal"/>
    <w:autoRedefine/>
    <w:rsid w:val="00234637"/>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234637"/>
    <w:pPr>
      <w:ind w:left="480"/>
      <w:jc w:val="left"/>
    </w:pPr>
    <w:rPr>
      <w:rFonts w:asciiTheme="minorHAnsi" w:hAnsiTheme="minorHAnsi" w:cstheme="minorHAnsi"/>
      <w:sz w:val="20"/>
      <w:szCs w:val="24"/>
    </w:rPr>
  </w:style>
  <w:style w:type="paragraph" w:styleId="TOC6">
    <w:name w:val="toc 6"/>
    <w:basedOn w:val="Normal"/>
    <w:next w:val="Normal"/>
    <w:autoRedefine/>
    <w:rsid w:val="00234637"/>
    <w:pPr>
      <w:ind w:left="1200"/>
      <w:jc w:val="left"/>
    </w:pPr>
    <w:rPr>
      <w:rFonts w:asciiTheme="minorHAnsi" w:hAnsiTheme="minorHAnsi" w:cstheme="minorHAnsi"/>
      <w:sz w:val="20"/>
      <w:szCs w:val="24"/>
    </w:rPr>
  </w:style>
  <w:style w:type="paragraph" w:styleId="TOC7">
    <w:name w:val="toc 7"/>
    <w:basedOn w:val="Normal"/>
    <w:next w:val="Normal"/>
    <w:autoRedefine/>
    <w:rsid w:val="00234637"/>
    <w:pPr>
      <w:ind w:left="1440"/>
      <w:jc w:val="left"/>
    </w:pPr>
    <w:rPr>
      <w:rFonts w:asciiTheme="minorHAnsi" w:hAnsiTheme="minorHAnsi" w:cstheme="minorHAnsi"/>
      <w:sz w:val="20"/>
      <w:szCs w:val="24"/>
    </w:rPr>
  </w:style>
  <w:style w:type="paragraph" w:styleId="TOC8">
    <w:name w:val="toc 8"/>
    <w:basedOn w:val="Normal"/>
    <w:next w:val="Normal"/>
    <w:autoRedefine/>
    <w:rsid w:val="00234637"/>
    <w:pPr>
      <w:ind w:left="1680"/>
      <w:jc w:val="left"/>
    </w:pPr>
    <w:rPr>
      <w:rFonts w:asciiTheme="minorHAnsi" w:hAnsiTheme="minorHAnsi" w:cstheme="minorHAnsi"/>
      <w:sz w:val="20"/>
      <w:szCs w:val="24"/>
    </w:rPr>
  </w:style>
  <w:style w:type="paragraph" w:styleId="TOC9">
    <w:name w:val="toc 9"/>
    <w:basedOn w:val="Normal"/>
    <w:next w:val="Normal"/>
    <w:autoRedefine/>
    <w:rsid w:val="00234637"/>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BD37D-DAFF-4CB1-B35E-192D64C72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9</TotalTime>
  <Pages>48</Pages>
  <Words>9562</Words>
  <Characters>29740</Characters>
  <Application>Microsoft Office Word</Application>
  <DocSecurity>0</DocSecurity>
  <Lines>1487</Lines>
  <Paragraphs>280</Paragraphs>
  <ScaleCrop>false</ScaleCrop>
  <HeadingPairs>
    <vt:vector size="2" baseType="variant">
      <vt:variant>
        <vt:lpstr>Title</vt:lpstr>
      </vt:variant>
      <vt:variant>
        <vt:i4>1</vt:i4>
      </vt:variant>
    </vt:vector>
  </HeadingPairs>
  <TitlesOfParts>
    <vt:vector size="1" baseType="lpstr">
      <vt:lpstr>영적 삶에 관한 거룩한 교부들의 가르침. 제3부</vt:lpstr>
    </vt:vector>
  </TitlesOfParts>
  <Company>Orthodox.Asia</Company>
  <LinksUpToDate>false</LinksUpToDate>
  <CharactersWithSpaces>39022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영적 삶에 관한 거룩한 교부들의 가르침. 제3부</dc:title>
  <dc:subject>성인전</dc:subject>
  <dc:creator>알렉산드르 밀레안트 주교</dc:creator>
  <cp:keywords>알렉산드르 밀레안트 주교, 거룩한 교부들의 가르침, 거룩한 교부, 영적 삶, 정교회, 정교회 영성, 교부들의 권고, 장로 전통, 고백자 막시모스, 대 바르사누피오스, 예언자 요한, 압바 도로테오스, 시리아의 이삭, 기도, 회개, 겸손, 정욕과의 싸움, 잡념과의 싸움, 인내, 고난, 하느님 사랑, 이웃 사랑, 자비, 덕행, 영적 투쟁, 그리스도인의 삶</cp:keywords>
  <dc:description>알렉산드르(밀레안트) 주교가 엮은 «영적 삶에 관한 거룩한 교부들의 가르침» 모음집의 제3부는 고대 수도자들의 영적 지혜와 정교회 장로 전통을 독자에게 소개한다. 이 책에는 고백자 성 막시모스, 성 바르사누피오스와 성 요한, 압바 도로테오스, 시리아의 성 이삭의 가르침이 수록되어 있다. 이들의 권고는 기도, 회개, 겸손, 정욕과 잡념과의 싸움, 고난의 인내, 하느님과 이웃에 대한 사랑, 덕행의 함양이라는 주제를 밝혀 준다. 이 책은 마음의 정화와 영적 완성을 향해 나아가려는 그리스도인을 위한 실천적인 교부들의 지침서이다.</dc:description>
  <cp:lastModifiedBy>Dmitri Gropen</cp:lastModifiedBy>
  <cp:revision>5</cp:revision>
  <cp:lastPrinted>1999-03-26T14:36:00Z</cp:lastPrinted>
  <dcterms:created xsi:type="dcterms:W3CDTF">2026-08-03T01:32:00Z</dcterms:created>
  <dcterms:modified xsi:type="dcterms:W3CDTF">2026-08-08T15:32:00Z</dcterms:modified>
  <dc:language>ko</dc:language>
</cp:coreProperties>
</file>